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59" w:rsidRPr="004B4059" w:rsidRDefault="004B4059" w:rsidP="004B4059">
      <w:pPr>
        <w:spacing w:after="0"/>
        <w:ind w:left="3828"/>
        <w:jc w:val="center"/>
        <w:rPr>
          <w:rFonts w:ascii="Times New Roman" w:hAnsi="Times New Roman" w:cs="Times New Roman"/>
          <w:sz w:val="28"/>
          <w:szCs w:val="28"/>
          <w:lang w:val="ru-RU"/>
        </w:rPr>
      </w:pPr>
      <w:r w:rsidRPr="004B4059">
        <w:rPr>
          <w:rFonts w:ascii="Times New Roman" w:hAnsi="Times New Roman" w:cs="Times New Roman"/>
          <w:sz w:val="28"/>
          <w:szCs w:val="28"/>
          <w:lang w:val="ru-RU"/>
        </w:rPr>
        <w:t>ПРИЛОЖЕНИЕ № 2</w:t>
      </w:r>
    </w:p>
    <w:p w:rsidR="004B4059" w:rsidRPr="004B4059" w:rsidRDefault="004B4059" w:rsidP="004B4059">
      <w:pPr>
        <w:spacing w:after="0"/>
        <w:ind w:left="3828"/>
        <w:jc w:val="center"/>
        <w:rPr>
          <w:rFonts w:ascii="Times New Roman" w:hAnsi="Times New Roman" w:cs="Times New Roman"/>
          <w:b/>
          <w:color w:val="000000"/>
          <w:spacing w:val="20"/>
          <w:sz w:val="28"/>
          <w:szCs w:val="28"/>
          <w:u w:val="single"/>
          <w:lang w:val="ru-RU"/>
        </w:rPr>
      </w:pPr>
      <w:r w:rsidRPr="004B4059">
        <w:rPr>
          <w:rFonts w:ascii="Times New Roman" w:hAnsi="Times New Roman" w:cs="Times New Roman"/>
          <w:color w:val="000000"/>
          <w:spacing w:val="3"/>
          <w:sz w:val="28"/>
          <w:szCs w:val="28"/>
          <w:lang w:val="ru-RU"/>
        </w:rPr>
        <w:t xml:space="preserve">к приказу Министерства молодежной политики, спорта и туризма </w:t>
      </w:r>
      <w:r>
        <w:rPr>
          <w:rFonts w:ascii="Times New Roman" w:hAnsi="Times New Roman" w:cs="Times New Roman"/>
          <w:color w:val="000000"/>
          <w:spacing w:val="3"/>
          <w:sz w:val="28"/>
          <w:szCs w:val="28"/>
          <w:lang w:val="ru-RU"/>
        </w:rPr>
        <w:br/>
      </w:r>
      <w:r w:rsidRPr="004B4059">
        <w:rPr>
          <w:rFonts w:ascii="Times New Roman" w:hAnsi="Times New Roman" w:cs="Times New Roman"/>
          <w:color w:val="000000"/>
          <w:spacing w:val="3"/>
          <w:sz w:val="28"/>
          <w:szCs w:val="28"/>
          <w:lang w:val="ru-RU"/>
        </w:rPr>
        <w:t xml:space="preserve">Республики Марий Эл </w:t>
      </w:r>
      <w:r w:rsidRPr="004B4059">
        <w:rPr>
          <w:rFonts w:ascii="Times New Roman" w:hAnsi="Times New Roman" w:cs="Times New Roman"/>
          <w:color w:val="000000"/>
          <w:spacing w:val="3"/>
          <w:sz w:val="28"/>
          <w:szCs w:val="28"/>
          <w:lang w:val="ru-RU"/>
        </w:rPr>
        <w:br/>
        <w:t xml:space="preserve">от </w:t>
      </w:r>
      <w:r w:rsidR="00503CF4">
        <w:rPr>
          <w:rFonts w:ascii="Times New Roman" w:hAnsi="Times New Roman" w:cs="Times New Roman"/>
          <w:color w:val="000000"/>
          <w:spacing w:val="3"/>
          <w:sz w:val="28"/>
          <w:szCs w:val="28"/>
          <w:lang w:val="ru-RU"/>
        </w:rPr>
        <w:t>24</w:t>
      </w:r>
      <w:r w:rsidRPr="004B4059">
        <w:rPr>
          <w:rFonts w:ascii="Times New Roman" w:hAnsi="Times New Roman" w:cs="Times New Roman"/>
          <w:color w:val="000000"/>
          <w:spacing w:val="3"/>
          <w:sz w:val="28"/>
          <w:szCs w:val="28"/>
          <w:lang w:val="ru-RU"/>
        </w:rPr>
        <w:t xml:space="preserve"> </w:t>
      </w:r>
      <w:r>
        <w:rPr>
          <w:rFonts w:ascii="Times New Roman" w:hAnsi="Times New Roman" w:cs="Times New Roman"/>
          <w:color w:val="000000"/>
          <w:spacing w:val="3"/>
          <w:sz w:val="28"/>
          <w:szCs w:val="28"/>
          <w:lang w:val="ru-RU"/>
        </w:rPr>
        <w:t>апреля</w:t>
      </w:r>
      <w:r w:rsidRPr="004B4059">
        <w:rPr>
          <w:rFonts w:ascii="Times New Roman" w:hAnsi="Times New Roman" w:cs="Times New Roman"/>
          <w:color w:val="000000"/>
          <w:spacing w:val="3"/>
          <w:sz w:val="28"/>
          <w:szCs w:val="28"/>
          <w:lang w:val="ru-RU"/>
        </w:rPr>
        <w:t xml:space="preserve"> 20</w:t>
      </w:r>
      <w:r>
        <w:rPr>
          <w:rFonts w:ascii="Times New Roman" w:hAnsi="Times New Roman" w:cs="Times New Roman"/>
          <w:color w:val="000000"/>
          <w:spacing w:val="3"/>
          <w:sz w:val="28"/>
          <w:szCs w:val="28"/>
          <w:lang w:val="ru-RU"/>
        </w:rPr>
        <w:t>20</w:t>
      </w:r>
      <w:r w:rsidRPr="004B4059">
        <w:rPr>
          <w:rFonts w:ascii="Times New Roman" w:hAnsi="Times New Roman" w:cs="Times New Roman"/>
          <w:color w:val="000000"/>
          <w:spacing w:val="3"/>
          <w:sz w:val="28"/>
          <w:szCs w:val="28"/>
          <w:lang w:val="ru-RU"/>
        </w:rPr>
        <w:t xml:space="preserve"> г. № </w:t>
      </w:r>
      <w:r w:rsidR="00503CF4">
        <w:rPr>
          <w:rFonts w:ascii="Times New Roman" w:hAnsi="Times New Roman" w:cs="Times New Roman"/>
          <w:color w:val="000000"/>
          <w:spacing w:val="3"/>
          <w:sz w:val="28"/>
          <w:szCs w:val="28"/>
          <w:lang w:val="ru-RU"/>
        </w:rPr>
        <w:t>302</w:t>
      </w:r>
    </w:p>
    <w:p w:rsidR="004B4059" w:rsidRDefault="004B4059" w:rsidP="00307AA3">
      <w:pPr>
        <w:pStyle w:val="a6"/>
        <w:spacing w:before="0" w:after="0"/>
        <w:jc w:val="center"/>
        <w:rPr>
          <w:rFonts w:ascii="Times New Roman" w:hAnsi="Times New Roman" w:cs="Times New Roman"/>
          <w:b/>
          <w:sz w:val="28"/>
          <w:szCs w:val="28"/>
          <w:lang w:val="ru-RU"/>
        </w:rPr>
      </w:pPr>
    </w:p>
    <w:p w:rsidR="00054F3F" w:rsidRDefault="00054F3F" w:rsidP="00307AA3">
      <w:pPr>
        <w:pStyle w:val="a6"/>
        <w:spacing w:before="0" w:after="0"/>
        <w:jc w:val="center"/>
        <w:rPr>
          <w:rFonts w:ascii="Times New Roman" w:hAnsi="Times New Roman" w:cs="Times New Roman"/>
          <w:b/>
          <w:sz w:val="28"/>
          <w:szCs w:val="28"/>
          <w:lang w:val="ru-RU"/>
        </w:rPr>
      </w:pPr>
    </w:p>
    <w:p w:rsidR="004B4059" w:rsidRDefault="004B4059" w:rsidP="00307AA3">
      <w:pPr>
        <w:pStyle w:val="a6"/>
        <w:spacing w:before="0" w:after="0"/>
        <w:jc w:val="center"/>
        <w:rPr>
          <w:rFonts w:ascii="Times New Roman" w:hAnsi="Times New Roman" w:cs="Times New Roman"/>
          <w:b/>
          <w:sz w:val="28"/>
          <w:szCs w:val="28"/>
          <w:lang w:val="ru-RU"/>
        </w:rPr>
      </w:pPr>
    </w:p>
    <w:p w:rsidR="002E3836" w:rsidRPr="007C6F09" w:rsidRDefault="004015BA" w:rsidP="00307AA3">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b/>
          <w:sz w:val="28"/>
          <w:szCs w:val="28"/>
          <w:lang w:val="ru-RU"/>
        </w:rPr>
        <w:t xml:space="preserve">Положение </w:t>
      </w:r>
      <w:r w:rsidRPr="007C6F09">
        <w:rPr>
          <w:rFonts w:ascii="Times New Roman" w:hAnsi="Times New Roman" w:cs="Times New Roman"/>
          <w:b/>
          <w:sz w:val="28"/>
          <w:szCs w:val="28"/>
          <w:lang w:val="ru-RU"/>
        </w:rPr>
        <w:br/>
        <w:t>о региональном этапе Всероссийского конкурса</w:t>
      </w:r>
    </w:p>
    <w:p w:rsidR="002E3836" w:rsidRPr="007C6F09" w:rsidRDefault="004015BA" w:rsidP="00307AA3">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лидеров и руководителей детских и молодежных</w:t>
      </w:r>
    </w:p>
    <w:p w:rsidR="002E3836" w:rsidRPr="007C6F09" w:rsidRDefault="004015BA" w:rsidP="00307AA3">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b/>
          <w:sz w:val="28"/>
          <w:szCs w:val="28"/>
          <w:lang w:val="ru-RU"/>
        </w:rPr>
        <w:t>общественных объединений «Лидер ХХ</w:t>
      </w:r>
      <w:r w:rsidRPr="007C6F09">
        <w:rPr>
          <w:rFonts w:ascii="Times New Roman" w:hAnsi="Times New Roman" w:cs="Times New Roman"/>
          <w:b/>
          <w:sz w:val="28"/>
          <w:szCs w:val="28"/>
        </w:rPr>
        <w:t>I</w:t>
      </w:r>
      <w:r w:rsidRPr="007C6F09">
        <w:rPr>
          <w:rFonts w:ascii="Times New Roman" w:hAnsi="Times New Roman" w:cs="Times New Roman"/>
          <w:b/>
          <w:sz w:val="28"/>
          <w:szCs w:val="28"/>
          <w:lang w:val="ru-RU"/>
        </w:rPr>
        <w:t xml:space="preserve"> века»</w:t>
      </w:r>
    </w:p>
    <w:p w:rsidR="002E3836" w:rsidRPr="007C6F09" w:rsidRDefault="002E3836" w:rsidP="00307AA3">
      <w:pPr>
        <w:pStyle w:val="a6"/>
        <w:spacing w:before="0" w:after="0"/>
        <w:jc w:val="center"/>
        <w:rPr>
          <w:rFonts w:ascii="Times New Roman" w:hAnsi="Times New Roman" w:cs="Times New Roman"/>
          <w:b/>
          <w:sz w:val="28"/>
          <w:szCs w:val="28"/>
          <w:lang w:val="ru-RU"/>
        </w:rPr>
      </w:pPr>
    </w:p>
    <w:p w:rsidR="002E3836" w:rsidRPr="007C6F09" w:rsidRDefault="002E3836" w:rsidP="00307AA3">
      <w:pPr>
        <w:pStyle w:val="a6"/>
        <w:spacing w:before="0" w:after="0"/>
        <w:jc w:val="center"/>
        <w:rPr>
          <w:rFonts w:ascii="Times New Roman" w:hAnsi="Times New Roman" w:cs="Times New Roman"/>
          <w:b/>
          <w:sz w:val="28"/>
          <w:szCs w:val="28"/>
          <w:lang w:val="ru-RU"/>
        </w:rPr>
      </w:pPr>
    </w:p>
    <w:p w:rsidR="002E3836" w:rsidRPr="007C6F09" w:rsidRDefault="00DD0FC6" w:rsidP="00DD0FC6">
      <w:pPr>
        <w:pStyle w:val="Compact"/>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1. </w:t>
      </w:r>
      <w:r w:rsidR="004015BA" w:rsidRPr="007C6F09">
        <w:rPr>
          <w:rFonts w:ascii="Times New Roman" w:hAnsi="Times New Roman" w:cs="Times New Roman"/>
          <w:b/>
          <w:sz w:val="28"/>
          <w:szCs w:val="28"/>
          <w:lang w:val="ru-RU"/>
        </w:rPr>
        <w:t>Общие положения</w:t>
      </w:r>
    </w:p>
    <w:p w:rsidR="002E3836" w:rsidRPr="007C6F09" w:rsidRDefault="002E3836" w:rsidP="00307AA3">
      <w:pPr>
        <w:pStyle w:val="Compact"/>
        <w:spacing w:before="0" w:after="0"/>
        <w:jc w:val="center"/>
        <w:rPr>
          <w:rFonts w:ascii="Times New Roman" w:hAnsi="Times New Roman" w:cs="Times New Roman"/>
          <w:b/>
          <w:sz w:val="28"/>
          <w:szCs w:val="28"/>
          <w:lang w:val="ru-RU"/>
        </w:rPr>
      </w:pPr>
    </w:p>
    <w:p w:rsidR="002E3836" w:rsidRPr="007C6F09" w:rsidRDefault="00307AA3" w:rsidP="00307AA3">
      <w:pPr>
        <w:pStyle w:val="FirstParagraph"/>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1.1. </w:t>
      </w:r>
      <w:r w:rsidR="004015BA" w:rsidRPr="007C6F09">
        <w:rPr>
          <w:rFonts w:ascii="Times New Roman" w:hAnsi="Times New Roman" w:cs="Times New Roman"/>
          <w:sz w:val="28"/>
          <w:szCs w:val="28"/>
          <w:lang w:val="ru-RU"/>
        </w:rPr>
        <w:t xml:space="preserve">В целях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r w:rsidR="00E70C15" w:rsidRPr="007C6F09">
        <w:rPr>
          <w:rFonts w:ascii="Times New Roman" w:hAnsi="Times New Roman" w:cs="Times New Roman"/>
          <w:sz w:val="28"/>
          <w:szCs w:val="28"/>
          <w:lang w:val="ru-RU"/>
        </w:rPr>
        <w:t>Планом</w:t>
      </w:r>
      <w:r w:rsidR="004015BA" w:rsidRPr="007C6F09">
        <w:rPr>
          <w:rFonts w:ascii="Times New Roman" w:hAnsi="Times New Roman" w:cs="Times New Roman"/>
          <w:sz w:val="28"/>
          <w:szCs w:val="28"/>
          <w:lang w:val="ru-RU"/>
        </w:rPr>
        <w:t xml:space="preserve"> мероприятий Федерального агентства по делам молодежи в сфере реализации государственной молодежной политики на территории Российской Фед</w:t>
      </w:r>
      <w:r w:rsidR="005A5860" w:rsidRPr="007C6F09">
        <w:rPr>
          <w:rFonts w:ascii="Times New Roman" w:hAnsi="Times New Roman" w:cs="Times New Roman"/>
          <w:sz w:val="28"/>
          <w:szCs w:val="28"/>
          <w:lang w:val="ru-RU"/>
        </w:rPr>
        <w:t>ерации на 20</w:t>
      </w:r>
      <w:r w:rsidR="00E70C15" w:rsidRPr="007C6F09">
        <w:rPr>
          <w:rFonts w:ascii="Times New Roman" w:hAnsi="Times New Roman" w:cs="Times New Roman"/>
          <w:sz w:val="28"/>
          <w:szCs w:val="28"/>
          <w:lang w:val="ru-RU"/>
        </w:rPr>
        <w:t>20 год</w:t>
      </w:r>
      <w:r w:rsidR="004015BA" w:rsidRPr="007C6F09">
        <w:rPr>
          <w:rFonts w:ascii="Times New Roman" w:hAnsi="Times New Roman" w:cs="Times New Roman"/>
          <w:sz w:val="28"/>
          <w:szCs w:val="28"/>
          <w:lang w:val="ru-RU"/>
        </w:rPr>
        <w:t xml:space="preserve">, утвержденного приказом Федерального агентства по делам молодежи от </w:t>
      </w:r>
      <w:r w:rsidR="00E70C15" w:rsidRPr="007C6F09">
        <w:rPr>
          <w:rFonts w:ascii="Times New Roman" w:hAnsi="Times New Roman" w:cs="Times New Roman"/>
          <w:sz w:val="28"/>
          <w:szCs w:val="28"/>
          <w:lang w:val="ru-RU"/>
        </w:rPr>
        <w:t>10.02.2020</w:t>
      </w:r>
      <w:r w:rsidR="004015BA" w:rsidRPr="007C6F09">
        <w:rPr>
          <w:rFonts w:ascii="Times New Roman" w:hAnsi="Times New Roman" w:cs="Times New Roman"/>
          <w:sz w:val="28"/>
          <w:szCs w:val="28"/>
          <w:lang w:val="ru-RU"/>
        </w:rPr>
        <w:t xml:space="preserve"> г. № </w:t>
      </w:r>
      <w:r w:rsidR="00E70C15" w:rsidRPr="007C6F09">
        <w:rPr>
          <w:rFonts w:ascii="Times New Roman" w:hAnsi="Times New Roman" w:cs="Times New Roman"/>
          <w:sz w:val="28"/>
          <w:szCs w:val="28"/>
          <w:lang w:val="ru-RU"/>
        </w:rPr>
        <w:t>38</w:t>
      </w:r>
      <w:r w:rsidR="004015BA" w:rsidRPr="007C6F09">
        <w:rPr>
          <w:rFonts w:ascii="Times New Roman" w:hAnsi="Times New Roman" w:cs="Times New Roman"/>
          <w:sz w:val="28"/>
          <w:szCs w:val="28"/>
          <w:lang w:val="ru-RU"/>
        </w:rPr>
        <w:t xml:space="preserve">, </w:t>
      </w:r>
      <w:r w:rsidR="0004204C">
        <w:rPr>
          <w:rFonts w:ascii="Times New Roman" w:hAnsi="Times New Roman" w:cs="Times New Roman"/>
          <w:sz w:val="28"/>
          <w:szCs w:val="28"/>
          <w:lang w:val="ru-RU"/>
        </w:rPr>
        <w:br/>
      </w:r>
      <w:r w:rsidR="004015BA" w:rsidRPr="007C6F09">
        <w:rPr>
          <w:rFonts w:ascii="Times New Roman" w:hAnsi="Times New Roman" w:cs="Times New Roman"/>
          <w:sz w:val="28"/>
          <w:szCs w:val="28"/>
          <w:lang w:val="ru-RU"/>
        </w:rPr>
        <w:t xml:space="preserve">на территории </w:t>
      </w:r>
      <w:r w:rsidR="00E70C15" w:rsidRPr="007C6F09">
        <w:rPr>
          <w:rFonts w:ascii="Times New Roman" w:hAnsi="Times New Roman" w:cs="Times New Roman"/>
          <w:sz w:val="28"/>
          <w:szCs w:val="28"/>
          <w:lang w:val="ru-RU"/>
        </w:rPr>
        <w:t>Республики Марий Эл</w:t>
      </w:r>
      <w:r w:rsidR="004015BA" w:rsidRPr="007C6F09">
        <w:rPr>
          <w:rFonts w:ascii="Times New Roman" w:hAnsi="Times New Roman" w:cs="Times New Roman"/>
          <w:sz w:val="28"/>
          <w:szCs w:val="28"/>
          <w:lang w:val="ru-RU"/>
        </w:rPr>
        <w:t xml:space="preserve"> проводится региональный этап Всероссийского конкурса лидеров и руководителей детских и молодежных общественных объединений «Лидер ХХ</w:t>
      </w:r>
      <w:r w:rsidR="004015BA" w:rsidRPr="007C6F09">
        <w:rPr>
          <w:rFonts w:ascii="Times New Roman" w:hAnsi="Times New Roman" w:cs="Times New Roman"/>
          <w:sz w:val="28"/>
          <w:szCs w:val="28"/>
        </w:rPr>
        <w:t>I</w:t>
      </w:r>
      <w:r w:rsidR="004015BA" w:rsidRPr="007C6F09">
        <w:rPr>
          <w:rFonts w:ascii="Times New Roman" w:hAnsi="Times New Roman" w:cs="Times New Roman"/>
          <w:sz w:val="28"/>
          <w:szCs w:val="28"/>
          <w:lang w:val="ru-RU"/>
        </w:rPr>
        <w:t xml:space="preserve"> века» (далее </w:t>
      </w:r>
      <w:r w:rsidR="00922F96" w:rsidRPr="007C6F09">
        <w:rPr>
          <w:rFonts w:ascii="Times New Roman" w:hAnsi="Times New Roman" w:cs="Times New Roman"/>
          <w:sz w:val="28"/>
          <w:szCs w:val="28"/>
          <w:lang w:val="ru-RU"/>
        </w:rPr>
        <w:t>-</w:t>
      </w:r>
      <w:r w:rsidR="004015BA" w:rsidRPr="007C6F09">
        <w:rPr>
          <w:rFonts w:ascii="Times New Roman" w:hAnsi="Times New Roman" w:cs="Times New Roman"/>
          <w:sz w:val="28"/>
          <w:szCs w:val="28"/>
          <w:lang w:val="ru-RU"/>
        </w:rPr>
        <w:t xml:space="preserve"> Конкурс).</w:t>
      </w:r>
    </w:p>
    <w:p w:rsidR="00E70C15" w:rsidRPr="007C6F09" w:rsidRDefault="0004204C" w:rsidP="00307AA3">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w:t>
      </w:r>
      <w:r w:rsidR="00E70C15" w:rsidRPr="007C6F09">
        <w:rPr>
          <w:rFonts w:ascii="Times New Roman" w:hAnsi="Times New Roman" w:cs="Times New Roman"/>
          <w:sz w:val="28"/>
          <w:szCs w:val="28"/>
          <w:lang w:val="ru-RU"/>
        </w:rPr>
        <w:t xml:space="preserve">Конкурс направлен на выявление, развитие и поддержку лидеров </w:t>
      </w:r>
      <w:r w:rsidR="00E70C15" w:rsidRPr="007C6F09">
        <w:rPr>
          <w:rFonts w:ascii="Times New Roman" w:hAnsi="Times New Roman" w:cs="Times New Roman"/>
          <w:sz w:val="28"/>
          <w:szCs w:val="28"/>
          <w:lang w:val="ru-RU"/>
        </w:rPr>
        <w:br/>
        <w:t xml:space="preserve">и руководителей детских и молодежных общественных объединений, </w:t>
      </w:r>
      <w:r>
        <w:rPr>
          <w:rFonts w:ascii="Times New Roman" w:hAnsi="Times New Roman" w:cs="Times New Roman"/>
          <w:sz w:val="28"/>
          <w:szCs w:val="28"/>
          <w:lang w:val="ru-RU"/>
        </w:rPr>
        <w:br/>
      </w:r>
      <w:r w:rsidR="00E70C15" w:rsidRPr="007C6F09">
        <w:rPr>
          <w:rFonts w:ascii="Times New Roman" w:hAnsi="Times New Roman" w:cs="Times New Roman"/>
          <w:sz w:val="28"/>
          <w:szCs w:val="28"/>
          <w:lang w:val="ru-RU"/>
        </w:rPr>
        <w:t>а также подготовку кадров для общественных организаций.</w:t>
      </w:r>
    </w:p>
    <w:p w:rsidR="002E3836" w:rsidRPr="007C6F09" w:rsidRDefault="004015BA" w:rsidP="00307AA3">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1.</w:t>
      </w:r>
      <w:r w:rsidR="00E70C15" w:rsidRPr="007C6F09">
        <w:rPr>
          <w:rFonts w:ascii="Times New Roman" w:hAnsi="Times New Roman" w:cs="Times New Roman"/>
          <w:sz w:val="28"/>
          <w:szCs w:val="28"/>
          <w:lang w:val="ru-RU"/>
        </w:rPr>
        <w:t>3</w:t>
      </w:r>
      <w:r w:rsidRPr="007C6F09">
        <w:rPr>
          <w:rFonts w:ascii="Times New Roman" w:hAnsi="Times New Roman" w:cs="Times New Roman"/>
          <w:sz w:val="28"/>
          <w:szCs w:val="28"/>
          <w:lang w:val="ru-RU"/>
        </w:rPr>
        <w:t>.</w:t>
      </w:r>
      <w:r w:rsidR="00922F96" w:rsidRPr="007C6F09">
        <w:rPr>
          <w:rFonts w:ascii="Times New Roman" w:hAnsi="Times New Roman" w:cs="Times New Roman"/>
          <w:sz w:val="28"/>
          <w:szCs w:val="28"/>
          <w:lang w:val="ru-RU"/>
        </w:rPr>
        <w:t> </w:t>
      </w:r>
      <w:r w:rsidRPr="007C6F09">
        <w:rPr>
          <w:rFonts w:ascii="Times New Roman" w:hAnsi="Times New Roman" w:cs="Times New Roman"/>
          <w:sz w:val="28"/>
          <w:szCs w:val="28"/>
          <w:lang w:val="ru-RU"/>
        </w:rPr>
        <w:t>Организато</w:t>
      </w:r>
      <w:r w:rsidR="00743288" w:rsidRPr="007C6F09">
        <w:rPr>
          <w:rFonts w:ascii="Times New Roman" w:hAnsi="Times New Roman" w:cs="Times New Roman"/>
          <w:sz w:val="28"/>
          <w:szCs w:val="28"/>
          <w:lang w:val="ru-RU"/>
        </w:rPr>
        <w:t>ром</w:t>
      </w:r>
      <w:r w:rsidRPr="007C6F09">
        <w:rPr>
          <w:rFonts w:ascii="Times New Roman" w:hAnsi="Times New Roman" w:cs="Times New Roman"/>
          <w:sz w:val="28"/>
          <w:szCs w:val="28"/>
          <w:lang w:val="ru-RU"/>
        </w:rPr>
        <w:t xml:space="preserve"> </w:t>
      </w:r>
      <w:r w:rsidR="0004204C">
        <w:rPr>
          <w:rFonts w:ascii="Times New Roman" w:hAnsi="Times New Roman" w:cs="Times New Roman"/>
          <w:sz w:val="28"/>
          <w:szCs w:val="28"/>
          <w:lang w:val="ru-RU"/>
        </w:rPr>
        <w:t xml:space="preserve">регионального этапа </w:t>
      </w:r>
      <w:r w:rsidRPr="007C6F09">
        <w:rPr>
          <w:rFonts w:ascii="Times New Roman" w:hAnsi="Times New Roman" w:cs="Times New Roman"/>
          <w:sz w:val="28"/>
          <w:szCs w:val="28"/>
          <w:lang w:val="ru-RU"/>
        </w:rPr>
        <w:t>Конкурса явля</w:t>
      </w:r>
      <w:r w:rsidR="00743288" w:rsidRPr="007C6F09">
        <w:rPr>
          <w:rFonts w:ascii="Times New Roman" w:hAnsi="Times New Roman" w:cs="Times New Roman"/>
          <w:sz w:val="28"/>
          <w:szCs w:val="28"/>
          <w:lang w:val="ru-RU"/>
        </w:rPr>
        <w:t>е</w:t>
      </w:r>
      <w:r w:rsidRPr="007C6F09">
        <w:rPr>
          <w:rFonts w:ascii="Times New Roman" w:hAnsi="Times New Roman" w:cs="Times New Roman"/>
          <w:sz w:val="28"/>
          <w:szCs w:val="28"/>
          <w:lang w:val="ru-RU"/>
        </w:rPr>
        <w:t xml:space="preserve">тся Министерство молодежной политики, спорта и туризма Республики </w:t>
      </w:r>
      <w:r w:rsidR="00F406F3">
        <w:rPr>
          <w:rFonts w:ascii="Times New Roman" w:hAnsi="Times New Roman" w:cs="Times New Roman"/>
          <w:sz w:val="28"/>
          <w:szCs w:val="28"/>
          <w:lang w:val="ru-RU"/>
        </w:rPr>
        <w:br/>
      </w:r>
      <w:r w:rsidRPr="007C6F09">
        <w:rPr>
          <w:rFonts w:ascii="Times New Roman" w:hAnsi="Times New Roman" w:cs="Times New Roman"/>
          <w:sz w:val="28"/>
          <w:szCs w:val="28"/>
          <w:lang w:val="ru-RU"/>
        </w:rPr>
        <w:t xml:space="preserve">Марий Эл (далее </w:t>
      </w:r>
      <w:r w:rsidR="00922F96" w:rsidRPr="007C6F09">
        <w:rPr>
          <w:rFonts w:ascii="Times New Roman" w:hAnsi="Times New Roman" w:cs="Times New Roman"/>
          <w:sz w:val="28"/>
          <w:szCs w:val="28"/>
          <w:lang w:val="ru-RU"/>
        </w:rPr>
        <w:t>-</w:t>
      </w:r>
      <w:r w:rsidR="00743288" w:rsidRPr="007C6F09">
        <w:rPr>
          <w:rFonts w:ascii="Times New Roman" w:hAnsi="Times New Roman" w:cs="Times New Roman"/>
          <w:sz w:val="28"/>
          <w:szCs w:val="28"/>
          <w:lang w:val="ru-RU"/>
        </w:rPr>
        <w:t xml:space="preserve"> Организатор</w:t>
      </w:r>
      <w:r w:rsidRPr="007C6F09">
        <w:rPr>
          <w:rFonts w:ascii="Times New Roman" w:hAnsi="Times New Roman" w:cs="Times New Roman"/>
          <w:sz w:val="28"/>
          <w:szCs w:val="28"/>
          <w:lang w:val="ru-RU"/>
        </w:rPr>
        <w:t>).</w:t>
      </w:r>
    </w:p>
    <w:p w:rsidR="00E70C15" w:rsidRPr="007C6F09" w:rsidRDefault="00E70C15" w:rsidP="00307AA3">
      <w:pPr>
        <w:pStyle w:val="a6"/>
        <w:spacing w:before="0" w:after="0"/>
        <w:ind w:firstLine="709"/>
        <w:jc w:val="both"/>
        <w:rPr>
          <w:rFonts w:ascii="Times New Roman" w:hAnsi="Times New Roman" w:cs="Times New Roman"/>
          <w:sz w:val="28"/>
          <w:szCs w:val="28"/>
          <w:lang w:val="ru-RU"/>
        </w:rPr>
      </w:pPr>
    </w:p>
    <w:p w:rsidR="00E70C15" w:rsidRPr="007C6F09" w:rsidRDefault="00E70C15" w:rsidP="00E70C15">
      <w:pPr>
        <w:pStyle w:val="a6"/>
        <w:spacing w:before="0" w:after="0"/>
        <w:ind w:firstLine="709"/>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2. Цели и задачи Конкурса</w:t>
      </w:r>
    </w:p>
    <w:p w:rsidR="00E70C15" w:rsidRPr="007C6F09" w:rsidRDefault="00E70C15" w:rsidP="00E70C15">
      <w:pPr>
        <w:pStyle w:val="a6"/>
        <w:spacing w:before="0" w:after="0"/>
        <w:ind w:firstLine="709"/>
        <w:jc w:val="center"/>
        <w:rPr>
          <w:rFonts w:ascii="Times New Roman" w:hAnsi="Times New Roman" w:cs="Times New Roman"/>
          <w:b/>
          <w:sz w:val="28"/>
          <w:szCs w:val="28"/>
          <w:lang w:val="ru-RU"/>
        </w:rPr>
      </w:pPr>
    </w:p>
    <w:p w:rsidR="002E3836" w:rsidRPr="007C6F09" w:rsidRDefault="00E70C15" w:rsidP="00307AA3">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2</w:t>
      </w:r>
      <w:r w:rsidR="004015BA" w:rsidRPr="007C6F09">
        <w:rPr>
          <w:rFonts w:ascii="Times New Roman" w:hAnsi="Times New Roman" w:cs="Times New Roman"/>
          <w:sz w:val="28"/>
          <w:szCs w:val="28"/>
          <w:lang w:val="ru-RU"/>
        </w:rPr>
        <w:t>.</w:t>
      </w:r>
      <w:r w:rsidRPr="007C6F09">
        <w:rPr>
          <w:rFonts w:ascii="Times New Roman" w:hAnsi="Times New Roman" w:cs="Times New Roman"/>
          <w:sz w:val="28"/>
          <w:szCs w:val="28"/>
          <w:lang w:val="ru-RU"/>
        </w:rPr>
        <w:t>1</w:t>
      </w:r>
      <w:r w:rsidR="004015BA" w:rsidRPr="007C6F09">
        <w:rPr>
          <w:rFonts w:ascii="Times New Roman" w:hAnsi="Times New Roman" w:cs="Times New Roman"/>
          <w:sz w:val="28"/>
          <w:szCs w:val="28"/>
          <w:lang w:val="ru-RU"/>
        </w:rPr>
        <w:t>.</w:t>
      </w:r>
      <w:r w:rsidR="00922F96"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Цель Конкурса</w:t>
      </w:r>
      <w:r w:rsidR="00922F96" w:rsidRPr="007C6F09">
        <w:rPr>
          <w:rFonts w:ascii="Times New Roman" w:hAnsi="Times New Roman" w:cs="Times New Roman"/>
          <w:sz w:val="28"/>
          <w:szCs w:val="28"/>
          <w:lang w:val="ru-RU"/>
        </w:rPr>
        <w:t>:</w:t>
      </w:r>
      <w:r w:rsidR="004015BA" w:rsidRPr="007C6F09">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 xml:space="preserve">подготовка и обеспечение горизонтальных коммуникаций между молодыми лидерами </w:t>
      </w:r>
      <w:r w:rsidR="00E21A1C" w:rsidRPr="007C6F09">
        <w:rPr>
          <w:rFonts w:ascii="Times New Roman" w:hAnsi="Times New Roman" w:cs="Times New Roman"/>
          <w:sz w:val="28"/>
          <w:szCs w:val="28"/>
          <w:lang w:val="ru-RU"/>
        </w:rPr>
        <w:t xml:space="preserve">и руководителями молодежных общественных объединений с высоким уровнем профессиональных </w:t>
      </w:r>
      <w:r w:rsidR="0004204C">
        <w:rPr>
          <w:rFonts w:ascii="Times New Roman" w:hAnsi="Times New Roman" w:cs="Times New Roman"/>
          <w:sz w:val="28"/>
          <w:szCs w:val="28"/>
          <w:lang w:val="ru-RU"/>
        </w:rPr>
        <w:br/>
      </w:r>
      <w:r w:rsidR="00E21A1C" w:rsidRPr="007C6F09">
        <w:rPr>
          <w:rFonts w:ascii="Times New Roman" w:hAnsi="Times New Roman" w:cs="Times New Roman"/>
          <w:sz w:val="28"/>
          <w:szCs w:val="28"/>
          <w:lang w:val="ru-RU"/>
        </w:rPr>
        <w:t>и личностн</w:t>
      </w:r>
      <w:r w:rsidR="006E0F9B" w:rsidRPr="007C6F09">
        <w:rPr>
          <w:rFonts w:ascii="Times New Roman" w:hAnsi="Times New Roman" w:cs="Times New Roman"/>
          <w:sz w:val="28"/>
          <w:szCs w:val="28"/>
          <w:lang w:val="ru-RU"/>
        </w:rPr>
        <w:t>ых компетенций, активно включен</w:t>
      </w:r>
      <w:r w:rsidR="00E21A1C" w:rsidRPr="007C6F09">
        <w:rPr>
          <w:rFonts w:ascii="Times New Roman" w:hAnsi="Times New Roman" w:cs="Times New Roman"/>
          <w:sz w:val="28"/>
          <w:szCs w:val="28"/>
          <w:lang w:val="ru-RU"/>
        </w:rPr>
        <w:t xml:space="preserve">ных в общественную деятельность, для реализации значимых проектов и других задач </w:t>
      </w:r>
      <w:r w:rsidR="0004204C">
        <w:rPr>
          <w:rFonts w:ascii="Times New Roman" w:hAnsi="Times New Roman" w:cs="Times New Roman"/>
          <w:sz w:val="28"/>
          <w:szCs w:val="28"/>
          <w:lang w:val="ru-RU"/>
        </w:rPr>
        <w:br/>
      </w:r>
      <w:r w:rsidR="00E21A1C" w:rsidRPr="007C6F09">
        <w:rPr>
          <w:rFonts w:ascii="Times New Roman" w:hAnsi="Times New Roman" w:cs="Times New Roman"/>
          <w:sz w:val="28"/>
          <w:szCs w:val="28"/>
          <w:lang w:val="ru-RU"/>
        </w:rPr>
        <w:t>по развитию молодежной политики.</w:t>
      </w:r>
      <w:bookmarkStart w:id="0" w:name="_GoBack"/>
      <w:bookmarkEnd w:id="0"/>
    </w:p>
    <w:p w:rsidR="002E3836" w:rsidRPr="007C6F09" w:rsidRDefault="00E21A1C" w:rsidP="00307AA3">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lastRenderedPageBreak/>
        <w:t>2</w:t>
      </w:r>
      <w:r w:rsidR="004015BA" w:rsidRPr="007C6F09">
        <w:rPr>
          <w:rFonts w:ascii="Times New Roman" w:hAnsi="Times New Roman" w:cs="Times New Roman"/>
          <w:sz w:val="28"/>
          <w:szCs w:val="28"/>
          <w:lang w:val="ru-RU"/>
        </w:rPr>
        <w:t>.</w:t>
      </w:r>
      <w:r w:rsidRPr="007C6F09">
        <w:rPr>
          <w:rFonts w:ascii="Times New Roman" w:hAnsi="Times New Roman" w:cs="Times New Roman"/>
          <w:sz w:val="28"/>
          <w:szCs w:val="28"/>
          <w:lang w:val="ru-RU"/>
        </w:rPr>
        <w:t>2</w:t>
      </w:r>
      <w:r w:rsidR="004015BA" w:rsidRPr="007C6F09">
        <w:rPr>
          <w:rFonts w:ascii="Times New Roman" w:hAnsi="Times New Roman" w:cs="Times New Roman"/>
          <w:sz w:val="28"/>
          <w:szCs w:val="28"/>
          <w:lang w:val="ru-RU"/>
        </w:rPr>
        <w:t>.</w:t>
      </w:r>
      <w:r w:rsidR="0070245B"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Задачи Конкурса:</w:t>
      </w:r>
    </w:p>
    <w:p w:rsidR="00FF2E21" w:rsidRPr="007C6F09" w:rsidRDefault="0004204C" w:rsidP="00307AA3">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FF2E21" w:rsidRPr="007C6F09">
        <w:rPr>
          <w:rFonts w:ascii="Times New Roman" w:hAnsi="Times New Roman" w:cs="Times New Roman"/>
          <w:sz w:val="28"/>
          <w:szCs w:val="28"/>
          <w:lang w:val="ru-RU"/>
        </w:rPr>
        <w:t>оздание социальных лифтов для молодых лидеров и руководителей в общественной сфере из Республики Марий Эл;</w:t>
      </w:r>
    </w:p>
    <w:p w:rsidR="00FF2E21" w:rsidRPr="007C6F09" w:rsidRDefault="0004204C" w:rsidP="00307AA3">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FF2E21" w:rsidRPr="007C6F09">
        <w:rPr>
          <w:rFonts w:ascii="Times New Roman" w:hAnsi="Times New Roman" w:cs="Times New Roman"/>
          <w:sz w:val="28"/>
          <w:szCs w:val="28"/>
          <w:lang w:val="ru-RU"/>
        </w:rPr>
        <w:t xml:space="preserve">аспространение и обмен успешными управленческими </w:t>
      </w:r>
      <w:r>
        <w:rPr>
          <w:rFonts w:ascii="Times New Roman" w:hAnsi="Times New Roman" w:cs="Times New Roman"/>
          <w:sz w:val="28"/>
          <w:szCs w:val="28"/>
          <w:lang w:val="ru-RU"/>
        </w:rPr>
        <w:br/>
      </w:r>
      <w:r w:rsidR="00FF2E21" w:rsidRPr="007C6F09">
        <w:rPr>
          <w:rFonts w:ascii="Times New Roman" w:hAnsi="Times New Roman" w:cs="Times New Roman"/>
          <w:sz w:val="28"/>
          <w:szCs w:val="28"/>
          <w:lang w:val="ru-RU"/>
        </w:rPr>
        <w:t>и социальными практиками в рамках работы детских и молодежных общественных организаций;</w:t>
      </w:r>
    </w:p>
    <w:p w:rsidR="00FF2E21" w:rsidRPr="007C6F09" w:rsidRDefault="001B2A8A" w:rsidP="00307AA3">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FF2E21" w:rsidRPr="007C6F09">
        <w:rPr>
          <w:rFonts w:ascii="Times New Roman" w:hAnsi="Times New Roman" w:cs="Times New Roman"/>
          <w:sz w:val="28"/>
          <w:szCs w:val="28"/>
          <w:lang w:val="ru-RU"/>
        </w:rPr>
        <w:t>азвитие движения наставничества в детских и молодежных общественных организациях;</w:t>
      </w:r>
    </w:p>
    <w:p w:rsidR="00FF2E21" w:rsidRPr="007C6F09" w:rsidRDefault="00AE61EF" w:rsidP="00307AA3">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905A7B" w:rsidRPr="007C6F09">
        <w:rPr>
          <w:rFonts w:ascii="Times New Roman" w:hAnsi="Times New Roman" w:cs="Times New Roman"/>
          <w:sz w:val="28"/>
          <w:szCs w:val="28"/>
          <w:lang w:val="ru-RU"/>
        </w:rPr>
        <w:t xml:space="preserve">нформирование молодежи о возможностях самореализации </w:t>
      </w:r>
      <w:r>
        <w:rPr>
          <w:rFonts w:ascii="Times New Roman" w:hAnsi="Times New Roman" w:cs="Times New Roman"/>
          <w:sz w:val="28"/>
          <w:szCs w:val="28"/>
          <w:lang w:val="ru-RU"/>
        </w:rPr>
        <w:br/>
      </w:r>
      <w:r w:rsidR="00905A7B" w:rsidRPr="007C6F09">
        <w:rPr>
          <w:rFonts w:ascii="Times New Roman" w:hAnsi="Times New Roman" w:cs="Times New Roman"/>
          <w:sz w:val="28"/>
          <w:szCs w:val="28"/>
          <w:lang w:val="ru-RU"/>
        </w:rPr>
        <w:t>в общественной деятельности, содействие развитию общественной деятельности в детской и молодежной среде;</w:t>
      </w:r>
    </w:p>
    <w:p w:rsidR="00905A7B" w:rsidRPr="007C6F09" w:rsidRDefault="00AE61EF" w:rsidP="00307AA3">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905A7B" w:rsidRPr="007C6F09">
        <w:rPr>
          <w:rFonts w:ascii="Times New Roman" w:hAnsi="Times New Roman" w:cs="Times New Roman"/>
          <w:sz w:val="28"/>
          <w:szCs w:val="28"/>
          <w:lang w:val="ru-RU"/>
        </w:rPr>
        <w:t>ормирование информационной базы лидеров и руководителей молодежных общественных организаций, а также сообщества выпускников Конкурса;</w:t>
      </w:r>
    </w:p>
    <w:p w:rsidR="00905A7B" w:rsidRPr="007C6F09" w:rsidRDefault="00AE61EF" w:rsidP="00307AA3">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905A7B" w:rsidRPr="007C6F09">
        <w:rPr>
          <w:rFonts w:ascii="Times New Roman" w:hAnsi="Times New Roman" w:cs="Times New Roman"/>
          <w:sz w:val="28"/>
          <w:szCs w:val="28"/>
          <w:lang w:val="ru-RU"/>
        </w:rPr>
        <w:t>ыработка у участников Конкурса таких качеств и навыков, как проактивность, решительность, креативность, ответственность, умение отстаивать свое мнение.</w:t>
      </w:r>
    </w:p>
    <w:p w:rsidR="005A5860" w:rsidRPr="007C6F09" w:rsidRDefault="005A5860" w:rsidP="00307AA3">
      <w:pPr>
        <w:pStyle w:val="a6"/>
        <w:spacing w:before="0" w:after="0"/>
        <w:jc w:val="both"/>
        <w:rPr>
          <w:rFonts w:ascii="Times New Roman" w:hAnsi="Times New Roman" w:cs="Times New Roman"/>
          <w:sz w:val="28"/>
          <w:szCs w:val="28"/>
          <w:lang w:val="ru-RU"/>
        </w:rPr>
      </w:pPr>
    </w:p>
    <w:p w:rsidR="002E3836" w:rsidRPr="007C6F09" w:rsidRDefault="008F6EF7" w:rsidP="00DD0FC6">
      <w:pPr>
        <w:pStyle w:val="Compact"/>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3</w:t>
      </w:r>
      <w:r w:rsidR="00DD0FC6" w:rsidRPr="007C6F09">
        <w:rPr>
          <w:rFonts w:ascii="Times New Roman" w:hAnsi="Times New Roman" w:cs="Times New Roman"/>
          <w:b/>
          <w:sz w:val="28"/>
          <w:szCs w:val="28"/>
          <w:lang w:val="ru-RU"/>
        </w:rPr>
        <w:t>. </w:t>
      </w:r>
      <w:r w:rsidR="004015BA" w:rsidRPr="007C6F09">
        <w:rPr>
          <w:rFonts w:ascii="Times New Roman" w:hAnsi="Times New Roman" w:cs="Times New Roman"/>
          <w:b/>
          <w:sz w:val="28"/>
          <w:szCs w:val="28"/>
          <w:lang w:val="ru-RU"/>
        </w:rPr>
        <w:t>Организационный коми</w:t>
      </w:r>
      <w:r w:rsidR="007A0752" w:rsidRPr="007C6F09">
        <w:rPr>
          <w:rFonts w:ascii="Times New Roman" w:hAnsi="Times New Roman" w:cs="Times New Roman"/>
          <w:b/>
          <w:sz w:val="28"/>
          <w:szCs w:val="28"/>
          <w:lang w:val="ru-RU"/>
        </w:rPr>
        <w:t>тет и экспертный совет Конкурса</w:t>
      </w:r>
    </w:p>
    <w:p w:rsidR="007A0752" w:rsidRPr="007C6F09" w:rsidRDefault="007A0752" w:rsidP="00307AA3">
      <w:pPr>
        <w:pStyle w:val="Compact"/>
        <w:spacing w:before="0" w:after="0"/>
        <w:ind w:left="480"/>
        <w:rPr>
          <w:rFonts w:ascii="Times New Roman" w:hAnsi="Times New Roman" w:cs="Times New Roman"/>
          <w:b/>
          <w:sz w:val="28"/>
          <w:szCs w:val="28"/>
          <w:lang w:val="ru-RU"/>
        </w:rPr>
      </w:pPr>
    </w:p>
    <w:p w:rsidR="00905A7B" w:rsidRPr="007C6F09" w:rsidRDefault="008F6EF7" w:rsidP="00905A7B">
      <w:pPr>
        <w:pStyle w:val="FirstParagraph"/>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w:t>
      </w:r>
      <w:r w:rsidR="004015BA" w:rsidRPr="007C6F09">
        <w:rPr>
          <w:rFonts w:ascii="Times New Roman" w:hAnsi="Times New Roman" w:cs="Times New Roman"/>
          <w:sz w:val="28"/>
          <w:szCs w:val="28"/>
          <w:lang w:val="ru-RU"/>
        </w:rPr>
        <w:t>.1.</w:t>
      </w:r>
      <w:r w:rsidR="00DD0FC6"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Общее руководство </w:t>
      </w:r>
      <w:r w:rsidR="00905A7B" w:rsidRPr="007C6F09">
        <w:rPr>
          <w:rFonts w:ascii="Times New Roman" w:hAnsi="Times New Roman" w:cs="Times New Roman"/>
          <w:sz w:val="28"/>
          <w:szCs w:val="28"/>
          <w:lang w:val="ru-RU"/>
        </w:rPr>
        <w:t xml:space="preserve">по подготовке и проведению </w:t>
      </w:r>
      <w:r w:rsidR="004015BA" w:rsidRPr="007C6F09">
        <w:rPr>
          <w:rFonts w:ascii="Times New Roman" w:hAnsi="Times New Roman" w:cs="Times New Roman"/>
          <w:sz w:val="28"/>
          <w:szCs w:val="28"/>
          <w:lang w:val="ru-RU"/>
        </w:rPr>
        <w:t>Конкурс</w:t>
      </w:r>
      <w:r w:rsidR="00905A7B" w:rsidRPr="007C6F09">
        <w:rPr>
          <w:rFonts w:ascii="Times New Roman" w:hAnsi="Times New Roman" w:cs="Times New Roman"/>
          <w:sz w:val="28"/>
          <w:szCs w:val="28"/>
          <w:lang w:val="ru-RU"/>
        </w:rPr>
        <w:t>а</w:t>
      </w:r>
      <w:r w:rsidR="004015BA" w:rsidRPr="007C6F09">
        <w:rPr>
          <w:rFonts w:ascii="Times New Roman" w:hAnsi="Times New Roman" w:cs="Times New Roman"/>
          <w:sz w:val="28"/>
          <w:szCs w:val="28"/>
          <w:lang w:val="ru-RU"/>
        </w:rPr>
        <w:t xml:space="preserve"> осуществляет</w:t>
      </w:r>
      <w:r w:rsidR="00905A7B" w:rsidRPr="007C6F09">
        <w:rPr>
          <w:rFonts w:ascii="Times New Roman" w:hAnsi="Times New Roman" w:cs="Times New Roman"/>
          <w:sz w:val="28"/>
          <w:szCs w:val="28"/>
          <w:lang w:val="ru-RU"/>
        </w:rPr>
        <w:t>ся</w:t>
      </w:r>
      <w:r w:rsidR="004015BA" w:rsidRPr="007C6F09">
        <w:rPr>
          <w:rFonts w:ascii="Times New Roman" w:hAnsi="Times New Roman" w:cs="Times New Roman"/>
          <w:sz w:val="28"/>
          <w:szCs w:val="28"/>
          <w:lang w:val="ru-RU"/>
        </w:rPr>
        <w:t xml:space="preserve"> </w:t>
      </w:r>
      <w:r w:rsidR="00905A7B" w:rsidRPr="007C6F09">
        <w:rPr>
          <w:rFonts w:ascii="Times New Roman" w:hAnsi="Times New Roman" w:cs="Times New Roman"/>
          <w:sz w:val="28"/>
          <w:szCs w:val="28"/>
          <w:lang w:val="ru-RU"/>
        </w:rPr>
        <w:t>О</w:t>
      </w:r>
      <w:r w:rsidR="004015BA" w:rsidRPr="007C6F09">
        <w:rPr>
          <w:rFonts w:ascii="Times New Roman" w:hAnsi="Times New Roman" w:cs="Times New Roman"/>
          <w:sz w:val="28"/>
          <w:szCs w:val="28"/>
          <w:lang w:val="ru-RU"/>
        </w:rPr>
        <w:t>рганизационны</w:t>
      </w:r>
      <w:r w:rsidR="00905A7B" w:rsidRPr="007C6F09">
        <w:rPr>
          <w:rFonts w:ascii="Times New Roman" w:hAnsi="Times New Roman" w:cs="Times New Roman"/>
          <w:sz w:val="28"/>
          <w:szCs w:val="28"/>
          <w:lang w:val="ru-RU"/>
        </w:rPr>
        <w:t>м</w:t>
      </w:r>
      <w:r w:rsidR="004015BA" w:rsidRPr="007C6F09">
        <w:rPr>
          <w:rFonts w:ascii="Times New Roman" w:hAnsi="Times New Roman" w:cs="Times New Roman"/>
          <w:sz w:val="28"/>
          <w:szCs w:val="28"/>
          <w:lang w:val="ru-RU"/>
        </w:rPr>
        <w:t xml:space="preserve"> комитет</w:t>
      </w:r>
      <w:r w:rsidR="00905A7B" w:rsidRPr="007C6F09">
        <w:rPr>
          <w:rFonts w:ascii="Times New Roman" w:hAnsi="Times New Roman" w:cs="Times New Roman"/>
          <w:sz w:val="28"/>
          <w:szCs w:val="28"/>
          <w:lang w:val="ru-RU"/>
        </w:rPr>
        <w:t>ом</w:t>
      </w:r>
      <w:r w:rsidR="004015BA" w:rsidRPr="007C6F09">
        <w:rPr>
          <w:rFonts w:ascii="Times New Roman" w:hAnsi="Times New Roman" w:cs="Times New Roman"/>
          <w:sz w:val="28"/>
          <w:szCs w:val="28"/>
          <w:lang w:val="ru-RU"/>
        </w:rPr>
        <w:t xml:space="preserve"> Конкурса (далее </w:t>
      </w:r>
      <w:r w:rsidR="00DD0FC6" w:rsidRPr="007C6F09">
        <w:rPr>
          <w:rFonts w:ascii="Times New Roman" w:hAnsi="Times New Roman" w:cs="Times New Roman"/>
          <w:sz w:val="28"/>
          <w:szCs w:val="28"/>
          <w:lang w:val="ru-RU"/>
        </w:rPr>
        <w:t>- Оргкомитет)</w:t>
      </w:r>
      <w:r w:rsidR="00905A7B" w:rsidRPr="007C6F09">
        <w:rPr>
          <w:rFonts w:ascii="Times New Roman" w:hAnsi="Times New Roman" w:cs="Times New Roman"/>
          <w:sz w:val="28"/>
          <w:szCs w:val="28"/>
          <w:lang w:val="ru-RU"/>
        </w:rPr>
        <w:t xml:space="preserve">, состав которого утверждается приказом </w:t>
      </w:r>
      <w:r w:rsidR="004015BA" w:rsidRPr="007C6F09">
        <w:rPr>
          <w:rFonts w:ascii="Times New Roman" w:hAnsi="Times New Roman" w:cs="Times New Roman"/>
          <w:sz w:val="28"/>
          <w:szCs w:val="28"/>
          <w:lang w:val="ru-RU"/>
        </w:rPr>
        <w:t>Министерства молодежной политики, спорта и туризма Республики Марий Эл</w:t>
      </w:r>
      <w:r w:rsidR="00905A7B" w:rsidRPr="007C6F09">
        <w:rPr>
          <w:rFonts w:ascii="Times New Roman" w:hAnsi="Times New Roman" w:cs="Times New Roman"/>
          <w:sz w:val="28"/>
          <w:szCs w:val="28"/>
          <w:lang w:val="ru-RU"/>
        </w:rPr>
        <w:t xml:space="preserve">. Оргкомитет состоит из </w:t>
      </w:r>
      <w:r w:rsidR="00C37FDA">
        <w:rPr>
          <w:rFonts w:ascii="Times New Roman" w:hAnsi="Times New Roman" w:cs="Times New Roman"/>
          <w:sz w:val="28"/>
          <w:szCs w:val="28"/>
          <w:lang w:val="ru-RU"/>
        </w:rPr>
        <w:t>п</w:t>
      </w:r>
      <w:r w:rsidR="00905A7B" w:rsidRPr="007C6F09">
        <w:rPr>
          <w:rFonts w:ascii="Times New Roman" w:hAnsi="Times New Roman" w:cs="Times New Roman"/>
          <w:sz w:val="28"/>
          <w:szCs w:val="28"/>
          <w:lang w:val="ru-RU"/>
        </w:rPr>
        <w:t xml:space="preserve">редседателя, заместителя </w:t>
      </w:r>
      <w:r w:rsidR="00C37FDA">
        <w:rPr>
          <w:rFonts w:ascii="Times New Roman" w:hAnsi="Times New Roman" w:cs="Times New Roman"/>
          <w:sz w:val="28"/>
          <w:szCs w:val="28"/>
          <w:lang w:val="ru-RU"/>
        </w:rPr>
        <w:t>п</w:t>
      </w:r>
      <w:r w:rsidR="00905A7B" w:rsidRPr="007C6F09">
        <w:rPr>
          <w:rFonts w:ascii="Times New Roman" w:hAnsi="Times New Roman" w:cs="Times New Roman"/>
          <w:sz w:val="28"/>
          <w:szCs w:val="28"/>
          <w:lang w:val="ru-RU"/>
        </w:rPr>
        <w:t xml:space="preserve">редседателя, ответственного </w:t>
      </w:r>
      <w:r w:rsidR="00C37FDA">
        <w:rPr>
          <w:rFonts w:ascii="Times New Roman" w:hAnsi="Times New Roman" w:cs="Times New Roman"/>
          <w:sz w:val="28"/>
          <w:szCs w:val="28"/>
          <w:lang w:val="ru-RU"/>
        </w:rPr>
        <w:t>с</w:t>
      </w:r>
      <w:r w:rsidR="00905A7B" w:rsidRPr="007C6F09">
        <w:rPr>
          <w:rFonts w:ascii="Times New Roman" w:hAnsi="Times New Roman" w:cs="Times New Roman"/>
          <w:sz w:val="28"/>
          <w:szCs w:val="28"/>
          <w:lang w:val="ru-RU"/>
        </w:rPr>
        <w:t xml:space="preserve">екретаря и членов </w:t>
      </w:r>
      <w:r w:rsidR="00C37FDA">
        <w:rPr>
          <w:rFonts w:ascii="Times New Roman" w:hAnsi="Times New Roman" w:cs="Times New Roman"/>
          <w:sz w:val="28"/>
          <w:szCs w:val="28"/>
          <w:lang w:val="ru-RU"/>
        </w:rPr>
        <w:t>О</w:t>
      </w:r>
      <w:r w:rsidR="00905A7B" w:rsidRPr="007C6F09">
        <w:rPr>
          <w:rFonts w:ascii="Times New Roman" w:hAnsi="Times New Roman" w:cs="Times New Roman"/>
          <w:sz w:val="28"/>
          <w:szCs w:val="28"/>
          <w:lang w:val="ru-RU"/>
        </w:rPr>
        <w:t>ргкомитета.</w:t>
      </w:r>
    </w:p>
    <w:p w:rsidR="00905A7B" w:rsidRPr="007C6F09" w:rsidRDefault="008F6EF7"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w:t>
      </w:r>
      <w:r w:rsidR="00905A7B" w:rsidRPr="007C6F09">
        <w:rPr>
          <w:rFonts w:ascii="Times New Roman" w:hAnsi="Times New Roman" w:cs="Times New Roman"/>
          <w:sz w:val="28"/>
          <w:szCs w:val="28"/>
          <w:lang w:val="ru-RU"/>
        </w:rPr>
        <w:t>.2</w:t>
      </w:r>
      <w:r w:rsidR="004015BA" w:rsidRPr="007C6F09">
        <w:rPr>
          <w:rFonts w:ascii="Times New Roman" w:hAnsi="Times New Roman" w:cs="Times New Roman"/>
          <w:sz w:val="28"/>
          <w:szCs w:val="28"/>
          <w:lang w:val="ru-RU"/>
        </w:rPr>
        <w:t>.</w:t>
      </w:r>
      <w:r w:rsidR="003C1381"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Оргкомитет утверждает:</w:t>
      </w:r>
    </w:p>
    <w:p w:rsidR="00905A7B" w:rsidRPr="007C6F09" w:rsidRDefault="00D21CCF" w:rsidP="00905A7B">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905A7B" w:rsidRPr="007C6F09">
        <w:rPr>
          <w:rFonts w:ascii="Times New Roman" w:hAnsi="Times New Roman" w:cs="Times New Roman"/>
          <w:sz w:val="28"/>
          <w:szCs w:val="28"/>
          <w:lang w:val="ru-RU"/>
        </w:rPr>
        <w:t>остав Экспертного совета Конкурса</w:t>
      </w:r>
      <w:r w:rsidR="00CE2D0A" w:rsidRPr="007C6F09">
        <w:rPr>
          <w:rFonts w:ascii="Times New Roman" w:hAnsi="Times New Roman" w:cs="Times New Roman"/>
          <w:sz w:val="28"/>
          <w:szCs w:val="28"/>
          <w:lang w:val="ru-RU"/>
        </w:rPr>
        <w:t>;</w:t>
      </w:r>
    </w:p>
    <w:p w:rsidR="00CE2D0A" w:rsidRPr="007C6F09" w:rsidRDefault="00C37FDA" w:rsidP="00905A7B">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CE2D0A" w:rsidRPr="007C6F09">
        <w:rPr>
          <w:rFonts w:ascii="Times New Roman" w:hAnsi="Times New Roman" w:cs="Times New Roman"/>
          <w:sz w:val="28"/>
          <w:szCs w:val="28"/>
          <w:lang w:val="ru-RU"/>
        </w:rPr>
        <w:t>ритерии оценки конкурсных мероприятий;</w:t>
      </w:r>
    </w:p>
    <w:p w:rsidR="00CE2D0A" w:rsidRPr="007C6F09" w:rsidRDefault="00C37FDA" w:rsidP="00905A7B">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CE2D0A" w:rsidRPr="007C6F09">
        <w:rPr>
          <w:rFonts w:ascii="Times New Roman" w:hAnsi="Times New Roman" w:cs="Times New Roman"/>
          <w:sz w:val="28"/>
          <w:szCs w:val="28"/>
          <w:lang w:val="ru-RU"/>
        </w:rPr>
        <w:t>тоги Конкурса.</w:t>
      </w:r>
    </w:p>
    <w:p w:rsidR="008F6EF7" w:rsidRPr="007C6F09" w:rsidRDefault="008F6EF7"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3.3. Заседания Оргкомитета Конкурса являются правомочными, если в них принимают участие не менее 50 (пятидесяти) процентов от общего числа членов Оргкомитета. Решение Оргкомитета Конкурса считается принятым, если за него проголосовало не менее половины от числа присутствующих на заседании членов Оргкомитета Конкурса. Принятые решения оформляются протоколом, который подписывается Председателем, а в его отсутствие – заместителем Председателя, либо ответственным Секретарем Оргкомитета Конкурса.</w:t>
      </w:r>
    </w:p>
    <w:p w:rsidR="008F6EF7" w:rsidRPr="007C6F09" w:rsidRDefault="008F6EF7"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3.4. Для оценки конкурсных заявок и материалов, а также конкурсных мероприятий создается Эскпертный совет Конкурса (далее – Экспертный совет).</w:t>
      </w:r>
    </w:p>
    <w:p w:rsidR="008F6EF7" w:rsidRPr="007C6F09" w:rsidRDefault="008F6EF7"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lastRenderedPageBreak/>
        <w:t>В состав экспертного совета могут входить:</w:t>
      </w:r>
    </w:p>
    <w:p w:rsidR="00AE321B" w:rsidRPr="007C6F09" w:rsidRDefault="00AE321B"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представители органов исп</w:t>
      </w:r>
      <w:r w:rsidR="00AA46A3" w:rsidRPr="007C6F09">
        <w:rPr>
          <w:rFonts w:ascii="Times New Roman" w:hAnsi="Times New Roman" w:cs="Times New Roman"/>
          <w:sz w:val="28"/>
          <w:szCs w:val="28"/>
          <w:lang w:val="ru-RU"/>
        </w:rPr>
        <w:t>о</w:t>
      </w:r>
      <w:r w:rsidRPr="007C6F09">
        <w:rPr>
          <w:rFonts w:ascii="Times New Roman" w:hAnsi="Times New Roman" w:cs="Times New Roman"/>
          <w:sz w:val="28"/>
          <w:szCs w:val="28"/>
          <w:lang w:val="ru-RU"/>
        </w:rPr>
        <w:t>лнительной власти;</w:t>
      </w:r>
    </w:p>
    <w:p w:rsidR="00AE321B" w:rsidRPr="007C6F09" w:rsidRDefault="00AE321B"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представители органов законодательной власти;</w:t>
      </w:r>
    </w:p>
    <w:p w:rsidR="00AE321B" w:rsidRPr="007C6F09" w:rsidRDefault="006B530A"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представители некоммерческих организаций</w:t>
      </w:r>
      <w:r w:rsidR="00EE56C9" w:rsidRPr="007C6F09">
        <w:rPr>
          <w:rFonts w:ascii="Times New Roman" w:hAnsi="Times New Roman" w:cs="Times New Roman"/>
          <w:sz w:val="28"/>
          <w:szCs w:val="28"/>
          <w:lang w:val="ru-RU"/>
        </w:rPr>
        <w:t>;</w:t>
      </w:r>
    </w:p>
    <w:p w:rsidR="00EE56C9" w:rsidRPr="007C6F09" w:rsidRDefault="00EE56C9"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представители высших учебных заведений.</w:t>
      </w:r>
    </w:p>
    <w:p w:rsidR="00EE56C9" w:rsidRPr="007C6F09" w:rsidRDefault="00EE56C9"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3.6. Заседания Экспертного совета являются правомочными, если </w:t>
      </w:r>
      <w:r w:rsidR="004410BF">
        <w:rPr>
          <w:rFonts w:ascii="Times New Roman" w:hAnsi="Times New Roman" w:cs="Times New Roman"/>
          <w:sz w:val="28"/>
          <w:szCs w:val="28"/>
          <w:lang w:val="ru-RU"/>
        </w:rPr>
        <w:br/>
      </w:r>
      <w:r w:rsidRPr="007C6F09">
        <w:rPr>
          <w:rFonts w:ascii="Times New Roman" w:hAnsi="Times New Roman" w:cs="Times New Roman"/>
          <w:sz w:val="28"/>
          <w:szCs w:val="28"/>
          <w:lang w:val="ru-RU"/>
        </w:rPr>
        <w:t>в них принимают участие не менее 50 (пятидесяти) процентов от общего числа членов Экспертного совета. Решение Экспертного совета Конкурса считается принятым, если за него проголосовало не менее половины от числа присутствующих на заседании членов Экспертного совета. Решения Экспертного совета оформляются протоколом, который подписывается Председателем Экспертного совета Конкурса, а в его отсутствие – заместителем Председателя.</w:t>
      </w:r>
    </w:p>
    <w:p w:rsidR="00EE56C9" w:rsidRPr="007C6F09" w:rsidRDefault="00EE56C9"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3.7. Экспертный совет Конкурса:</w:t>
      </w:r>
    </w:p>
    <w:p w:rsidR="00EE56C9" w:rsidRPr="007C6F09" w:rsidRDefault="00EE56C9"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проводит оценку конкурсных материалов</w:t>
      </w:r>
      <w:r w:rsidR="00107A67" w:rsidRPr="007C6F09">
        <w:rPr>
          <w:rFonts w:ascii="Times New Roman" w:hAnsi="Times New Roman" w:cs="Times New Roman"/>
          <w:sz w:val="28"/>
          <w:szCs w:val="28"/>
          <w:lang w:val="ru-RU"/>
        </w:rPr>
        <w:t>, пре</w:t>
      </w:r>
      <w:r w:rsidR="00AA46A3" w:rsidRPr="007C6F09">
        <w:rPr>
          <w:rFonts w:ascii="Times New Roman" w:hAnsi="Times New Roman" w:cs="Times New Roman"/>
          <w:sz w:val="28"/>
          <w:szCs w:val="28"/>
          <w:lang w:val="ru-RU"/>
        </w:rPr>
        <w:t>дставленных на заочный этап Кон</w:t>
      </w:r>
      <w:r w:rsidR="00107A67" w:rsidRPr="007C6F09">
        <w:rPr>
          <w:rFonts w:ascii="Times New Roman" w:hAnsi="Times New Roman" w:cs="Times New Roman"/>
          <w:sz w:val="28"/>
          <w:szCs w:val="28"/>
          <w:lang w:val="ru-RU"/>
        </w:rPr>
        <w:t>курса</w:t>
      </w:r>
      <w:r w:rsidR="008B7AB3" w:rsidRPr="007C6F09">
        <w:rPr>
          <w:rFonts w:ascii="Times New Roman" w:hAnsi="Times New Roman" w:cs="Times New Roman"/>
          <w:sz w:val="28"/>
          <w:szCs w:val="28"/>
          <w:lang w:val="ru-RU"/>
        </w:rPr>
        <w:t>,</w:t>
      </w:r>
      <w:r w:rsidR="00107A67" w:rsidRPr="007C6F09">
        <w:rPr>
          <w:rFonts w:ascii="Times New Roman" w:hAnsi="Times New Roman" w:cs="Times New Roman"/>
          <w:sz w:val="28"/>
          <w:szCs w:val="28"/>
          <w:lang w:val="ru-RU"/>
        </w:rPr>
        <w:t xml:space="preserve"> и направляет для </w:t>
      </w:r>
      <w:r w:rsidR="008B7AB3" w:rsidRPr="007C6F09">
        <w:rPr>
          <w:rFonts w:ascii="Times New Roman" w:hAnsi="Times New Roman" w:cs="Times New Roman"/>
          <w:sz w:val="28"/>
          <w:szCs w:val="28"/>
          <w:lang w:val="ru-RU"/>
        </w:rPr>
        <w:t>утверждения Оргкомитетом Конкурса список участников, прошедших в очный этап Конкурса;</w:t>
      </w:r>
    </w:p>
    <w:p w:rsidR="008B7AB3" w:rsidRPr="007C6F09" w:rsidRDefault="008B7AB3"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оценивает участников в конкурсных испытаниях очного этапа Конкурса, и направляет для утверждения Оргкомитетом Конкурса список победителей и призеров в каждой номинации.</w:t>
      </w:r>
    </w:p>
    <w:p w:rsidR="008B7AB3" w:rsidRPr="007C6F09" w:rsidRDefault="008B7AB3"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3.7.1. Процедура оценки конкурсных материалов в рамках заочного этапа Конкурса осуществляется с помощью балльно-рейтинговой системы, критерии которой описаны в Приложении № 1 к настоящему Положению.</w:t>
      </w:r>
      <w:r w:rsidR="00AA46A3" w:rsidRPr="007C6F09">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Максимальное количество баллов, которое может набрать конкурсант, составляет 65 баллов.</w:t>
      </w:r>
    </w:p>
    <w:p w:rsidR="008B7AB3" w:rsidRPr="007C6F09" w:rsidRDefault="008B7AB3"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3.7.2. Процедура оценки конкурсн</w:t>
      </w:r>
      <w:r w:rsidR="006E0F9B" w:rsidRPr="007C6F09">
        <w:rPr>
          <w:rFonts w:ascii="Times New Roman" w:hAnsi="Times New Roman" w:cs="Times New Roman"/>
          <w:sz w:val="28"/>
          <w:szCs w:val="28"/>
          <w:lang w:val="ru-RU"/>
        </w:rPr>
        <w:t>ого задания «Выставка-презентация</w:t>
      </w:r>
      <w:r w:rsidR="00AA46A3" w:rsidRPr="007C6F09">
        <w:rPr>
          <w:rFonts w:ascii="Times New Roman" w:hAnsi="Times New Roman" w:cs="Times New Roman"/>
          <w:sz w:val="28"/>
          <w:szCs w:val="28"/>
          <w:lang w:val="ru-RU"/>
        </w:rPr>
        <w:t xml:space="preserve"> общественного объединения</w:t>
      </w:r>
      <w:r w:rsidR="006E0F9B" w:rsidRPr="007C6F09">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в рамках очного этапа Конкурса осуществляется с помощью балльно-рейтинговой системы, критерии которой описаны в Приложении № 2 к настоящему Положению. Максимальное количество баллов, которое может набрать конкурсант</w:t>
      </w:r>
      <w:r w:rsidR="006E0F9B" w:rsidRPr="007C6F09">
        <w:rPr>
          <w:rFonts w:ascii="Times New Roman" w:hAnsi="Times New Roman" w:cs="Times New Roman"/>
          <w:sz w:val="28"/>
          <w:szCs w:val="28"/>
          <w:lang w:val="ru-RU"/>
        </w:rPr>
        <w:t xml:space="preserve"> за задание</w:t>
      </w:r>
      <w:r w:rsidRPr="007C6F09">
        <w:rPr>
          <w:rFonts w:ascii="Times New Roman" w:hAnsi="Times New Roman" w:cs="Times New Roman"/>
          <w:sz w:val="28"/>
          <w:szCs w:val="28"/>
          <w:lang w:val="ru-RU"/>
        </w:rPr>
        <w:t>, составляет 25 баллов.</w:t>
      </w:r>
    </w:p>
    <w:p w:rsidR="006E0F9B" w:rsidRPr="007C6F09" w:rsidRDefault="006E0F9B"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Процедура оценки </w:t>
      </w:r>
      <w:r w:rsidR="00AA46A3" w:rsidRPr="007C6F09">
        <w:rPr>
          <w:rFonts w:ascii="Times New Roman" w:hAnsi="Times New Roman" w:cs="Times New Roman"/>
          <w:sz w:val="28"/>
          <w:szCs w:val="28"/>
          <w:lang w:val="ru-RU"/>
        </w:rPr>
        <w:t>в</w:t>
      </w:r>
      <w:r w:rsidRPr="007C6F09">
        <w:rPr>
          <w:rFonts w:ascii="Times New Roman" w:hAnsi="Times New Roman" w:cs="Times New Roman"/>
          <w:sz w:val="28"/>
          <w:szCs w:val="28"/>
          <w:lang w:val="ru-RU"/>
        </w:rPr>
        <w:t>ариативного задания очного этапа Конкурса осуществляется с помощью отдельной системы экспертной оценки, критерии которой будут соо</w:t>
      </w:r>
      <w:r w:rsidR="00AA46A3" w:rsidRPr="007C6F09">
        <w:rPr>
          <w:rFonts w:ascii="Times New Roman" w:hAnsi="Times New Roman" w:cs="Times New Roman"/>
          <w:sz w:val="28"/>
          <w:szCs w:val="28"/>
          <w:lang w:val="ru-RU"/>
        </w:rPr>
        <w:t>б</w:t>
      </w:r>
      <w:r w:rsidRPr="007C6F09">
        <w:rPr>
          <w:rFonts w:ascii="Times New Roman" w:hAnsi="Times New Roman" w:cs="Times New Roman"/>
          <w:sz w:val="28"/>
          <w:szCs w:val="28"/>
          <w:lang w:val="ru-RU"/>
        </w:rPr>
        <w:t>щены участникам непосредственно перед началом данного этапа Конкурса.</w:t>
      </w:r>
    </w:p>
    <w:p w:rsidR="008B7AB3" w:rsidRPr="007C6F09" w:rsidRDefault="008B7AB3" w:rsidP="00905A7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3.8. В случае равного количества баллов, набранных участниками в рамках заочного и очного этапов Конкурса, решающий голос при определении победителя имеет Председатель Экспертного совета.</w:t>
      </w:r>
    </w:p>
    <w:p w:rsidR="007A0752" w:rsidRPr="007C6F09" w:rsidRDefault="007A0752" w:rsidP="00307AA3">
      <w:pPr>
        <w:pStyle w:val="a6"/>
        <w:spacing w:before="0" w:after="0"/>
        <w:jc w:val="both"/>
        <w:rPr>
          <w:rFonts w:ascii="Times New Roman" w:hAnsi="Times New Roman" w:cs="Times New Roman"/>
          <w:sz w:val="28"/>
          <w:szCs w:val="28"/>
          <w:lang w:val="ru-RU"/>
        </w:rPr>
      </w:pPr>
    </w:p>
    <w:p w:rsidR="00054F3F" w:rsidRDefault="00054F3F" w:rsidP="00551D22">
      <w:pPr>
        <w:pStyle w:val="Compact"/>
        <w:spacing w:before="0" w:after="0"/>
        <w:jc w:val="center"/>
        <w:rPr>
          <w:rFonts w:ascii="Times New Roman" w:hAnsi="Times New Roman" w:cs="Times New Roman"/>
          <w:b/>
          <w:sz w:val="28"/>
          <w:szCs w:val="28"/>
          <w:lang w:val="ru-RU"/>
        </w:rPr>
      </w:pPr>
    </w:p>
    <w:p w:rsidR="001802A4" w:rsidRDefault="001802A4" w:rsidP="00551D22">
      <w:pPr>
        <w:pStyle w:val="Compact"/>
        <w:spacing w:before="0" w:after="0"/>
        <w:jc w:val="center"/>
        <w:rPr>
          <w:rFonts w:ascii="Times New Roman" w:hAnsi="Times New Roman" w:cs="Times New Roman"/>
          <w:b/>
          <w:sz w:val="28"/>
          <w:szCs w:val="28"/>
          <w:lang w:val="ru-RU"/>
        </w:rPr>
      </w:pPr>
    </w:p>
    <w:p w:rsidR="002E3836" w:rsidRPr="007C6F09" w:rsidRDefault="00A50DB5" w:rsidP="00551D22">
      <w:pPr>
        <w:pStyle w:val="Compact"/>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lastRenderedPageBreak/>
        <w:t xml:space="preserve">4. Номинации и участники </w:t>
      </w:r>
      <w:r w:rsidR="004015BA" w:rsidRPr="007C6F09">
        <w:rPr>
          <w:rFonts w:ascii="Times New Roman" w:hAnsi="Times New Roman" w:cs="Times New Roman"/>
          <w:b/>
          <w:sz w:val="28"/>
          <w:szCs w:val="28"/>
          <w:lang w:val="ru-RU"/>
        </w:rPr>
        <w:t>К</w:t>
      </w:r>
      <w:r w:rsidR="007A0752" w:rsidRPr="007C6F09">
        <w:rPr>
          <w:rFonts w:ascii="Times New Roman" w:hAnsi="Times New Roman" w:cs="Times New Roman"/>
          <w:b/>
          <w:sz w:val="28"/>
          <w:szCs w:val="28"/>
          <w:lang w:val="ru-RU"/>
        </w:rPr>
        <w:t>онкурса</w:t>
      </w:r>
    </w:p>
    <w:p w:rsidR="007A0752" w:rsidRPr="007C6F09" w:rsidRDefault="007A0752" w:rsidP="00307AA3">
      <w:pPr>
        <w:pStyle w:val="Compact"/>
        <w:spacing w:before="0" w:after="0"/>
        <w:ind w:left="480"/>
        <w:rPr>
          <w:rFonts w:ascii="Times New Roman" w:hAnsi="Times New Roman" w:cs="Times New Roman"/>
          <w:b/>
          <w:sz w:val="28"/>
          <w:szCs w:val="28"/>
          <w:lang w:val="ru-RU"/>
        </w:rPr>
      </w:pPr>
    </w:p>
    <w:p w:rsidR="002E3836" w:rsidRPr="007C6F09" w:rsidRDefault="00A50DB5" w:rsidP="00551D22">
      <w:pPr>
        <w:pStyle w:val="FirstParagraph"/>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.1.</w:t>
      </w:r>
      <w:r w:rsidR="00551D22"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Участниками Конкурса могут быть граждане Российской Федерации в возрасте </w:t>
      </w:r>
      <w:r w:rsidRPr="007C6F09">
        <w:rPr>
          <w:rFonts w:ascii="Times New Roman" w:hAnsi="Times New Roman" w:cs="Times New Roman"/>
          <w:sz w:val="28"/>
          <w:szCs w:val="28"/>
          <w:lang w:val="ru-RU"/>
        </w:rPr>
        <w:t xml:space="preserve">от </w:t>
      </w:r>
      <w:r w:rsidR="004015BA" w:rsidRPr="007C6F09">
        <w:rPr>
          <w:rFonts w:ascii="Times New Roman" w:hAnsi="Times New Roman" w:cs="Times New Roman"/>
          <w:sz w:val="28"/>
          <w:szCs w:val="28"/>
          <w:lang w:val="ru-RU"/>
        </w:rPr>
        <w:t>14</w:t>
      </w:r>
      <w:r w:rsidRPr="007C6F09">
        <w:rPr>
          <w:rFonts w:ascii="Times New Roman" w:hAnsi="Times New Roman" w:cs="Times New Roman"/>
          <w:sz w:val="28"/>
          <w:szCs w:val="28"/>
          <w:lang w:val="ru-RU"/>
        </w:rPr>
        <w:t xml:space="preserve"> до </w:t>
      </w:r>
      <w:r w:rsidR="004015BA" w:rsidRPr="007C6F09">
        <w:rPr>
          <w:rFonts w:ascii="Times New Roman" w:hAnsi="Times New Roman" w:cs="Times New Roman"/>
          <w:sz w:val="28"/>
          <w:szCs w:val="28"/>
          <w:lang w:val="ru-RU"/>
        </w:rPr>
        <w:t>30 лет</w:t>
      </w:r>
      <w:r w:rsidRPr="007C6F09">
        <w:rPr>
          <w:rFonts w:ascii="Times New Roman" w:hAnsi="Times New Roman" w:cs="Times New Roman"/>
          <w:sz w:val="28"/>
          <w:szCs w:val="28"/>
          <w:lang w:val="ru-RU"/>
        </w:rPr>
        <w:t xml:space="preserve"> (включительно)</w:t>
      </w:r>
      <w:r w:rsidR="004015BA" w:rsidRPr="007C6F09">
        <w:rPr>
          <w:rFonts w:ascii="Times New Roman" w:hAnsi="Times New Roman" w:cs="Times New Roman"/>
          <w:sz w:val="28"/>
          <w:szCs w:val="28"/>
          <w:lang w:val="ru-RU"/>
        </w:rPr>
        <w:t xml:space="preserve"> </w:t>
      </w:r>
      <w:r w:rsidR="005A5860" w:rsidRPr="007C6F09">
        <w:rPr>
          <w:rFonts w:ascii="Times New Roman" w:hAnsi="Times New Roman" w:cs="Times New Roman"/>
          <w:sz w:val="28"/>
          <w:szCs w:val="28"/>
          <w:lang w:val="ru-RU"/>
        </w:rPr>
        <w:t xml:space="preserve">- </w:t>
      </w:r>
      <w:r w:rsidR="004015BA" w:rsidRPr="007C6F09">
        <w:rPr>
          <w:rFonts w:ascii="Times New Roman" w:hAnsi="Times New Roman" w:cs="Times New Roman"/>
          <w:sz w:val="28"/>
          <w:szCs w:val="28"/>
          <w:lang w:val="ru-RU"/>
        </w:rPr>
        <w:t>лидеры и руководители международных, общероссийских, межрегиональных, региональных, местных детских и молодежных общественных объединений.</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.2.</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Участники Конкурса должны иметь стаж общественной работы или опыт участия в деятельности общественного объединения не менее </w:t>
      </w:r>
      <w:r w:rsidR="00551D22" w:rsidRPr="007C6F09">
        <w:rPr>
          <w:rFonts w:ascii="Times New Roman" w:hAnsi="Times New Roman" w:cs="Times New Roman"/>
          <w:sz w:val="28"/>
          <w:szCs w:val="28"/>
          <w:lang w:val="ru-RU"/>
        </w:rPr>
        <w:br/>
      </w:r>
      <w:r w:rsidR="004015BA" w:rsidRPr="007C6F09">
        <w:rPr>
          <w:rFonts w:ascii="Times New Roman" w:hAnsi="Times New Roman" w:cs="Times New Roman"/>
          <w:sz w:val="28"/>
          <w:szCs w:val="28"/>
          <w:lang w:val="ru-RU"/>
        </w:rPr>
        <w:t>1 (одного) года.</w:t>
      </w:r>
    </w:p>
    <w:p w:rsidR="00A50DB5" w:rsidRPr="007C6F09" w:rsidRDefault="008C47F9" w:rsidP="00551D22">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4.2.1. </w:t>
      </w:r>
      <w:r w:rsidR="00A50DB5" w:rsidRPr="007C6F09">
        <w:rPr>
          <w:rFonts w:ascii="Times New Roman" w:hAnsi="Times New Roman" w:cs="Times New Roman"/>
          <w:sz w:val="28"/>
          <w:szCs w:val="28"/>
          <w:lang w:val="ru-RU"/>
        </w:rPr>
        <w:t xml:space="preserve">Документами, подтверждающими стаж общественной работы или опыт участия в деятельности </w:t>
      </w:r>
      <w:r w:rsidR="001802A4" w:rsidRPr="007C6F09">
        <w:rPr>
          <w:rFonts w:ascii="Times New Roman" w:hAnsi="Times New Roman" w:cs="Times New Roman"/>
          <w:sz w:val="28"/>
          <w:szCs w:val="28"/>
          <w:lang w:val="ru-RU"/>
        </w:rPr>
        <w:t>общественного объединения,</w:t>
      </w:r>
      <w:r w:rsidR="00A50DB5" w:rsidRPr="007C6F09">
        <w:rPr>
          <w:rFonts w:ascii="Times New Roman" w:hAnsi="Times New Roman" w:cs="Times New Roman"/>
          <w:sz w:val="28"/>
          <w:szCs w:val="28"/>
          <w:lang w:val="ru-RU"/>
        </w:rPr>
        <w:t xml:space="preserve"> могут являться: приказ о включении в состав организации, членский билет, справка от организации и другие аналогичные документы, подписанные руководите</w:t>
      </w:r>
      <w:r w:rsidR="00AA46A3" w:rsidRPr="007C6F09">
        <w:rPr>
          <w:rFonts w:ascii="Times New Roman" w:hAnsi="Times New Roman" w:cs="Times New Roman"/>
          <w:sz w:val="28"/>
          <w:szCs w:val="28"/>
          <w:lang w:val="ru-RU"/>
        </w:rPr>
        <w:t>л</w:t>
      </w:r>
      <w:r w:rsidR="00A50DB5" w:rsidRPr="007C6F09">
        <w:rPr>
          <w:rFonts w:ascii="Times New Roman" w:hAnsi="Times New Roman" w:cs="Times New Roman"/>
          <w:sz w:val="28"/>
          <w:szCs w:val="28"/>
          <w:lang w:val="ru-RU"/>
        </w:rPr>
        <w:t>ем обще</w:t>
      </w:r>
      <w:r w:rsidR="00AA46A3" w:rsidRPr="007C6F09">
        <w:rPr>
          <w:rFonts w:ascii="Times New Roman" w:hAnsi="Times New Roman" w:cs="Times New Roman"/>
          <w:sz w:val="28"/>
          <w:szCs w:val="28"/>
          <w:lang w:val="ru-RU"/>
        </w:rPr>
        <w:t>с</w:t>
      </w:r>
      <w:r w:rsidR="00A50DB5" w:rsidRPr="007C6F09">
        <w:rPr>
          <w:rFonts w:ascii="Times New Roman" w:hAnsi="Times New Roman" w:cs="Times New Roman"/>
          <w:sz w:val="28"/>
          <w:szCs w:val="28"/>
          <w:lang w:val="ru-RU"/>
        </w:rPr>
        <w:t>твенного объединения или иным уполномоченным лицом.</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.3.</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Государственные и муниципальные служащие, а также работники подведомственных учреждений органов исполнительной власти</w:t>
      </w:r>
      <w:r w:rsidRPr="007C6F09">
        <w:rPr>
          <w:rFonts w:ascii="Times New Roman" w:hAnsi="Times New Roman" w:cs="Times New Roman"/>
          <w:sz w:val="28"/>
          <w:szCs w:val="28"/>
          <w:lang w:val="ru-RU"/>
        </w:rPr>
        <w:t>,</w:t>
      </w:r>
      <w:r w:rsidR="004015BA" w:rsidRPr="007C6F09">
        <w:rPr>
          <w:rFonts w:ascii="Times New Roman" w:hAnsi="Times New Roman" w:cs="Times New Roman"/>
          <w:sz w:val="28"/>
          <w:szCs w:val="28"/>
          <w:lang w:val="ru-RU"/>
        </w:rPr>
        <w:t xml:space="preserve"> не могут являться участниками Конкурса.</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Конкурс проводится по следующим номинациям:</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.4.1.</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Лидер детского/молодежного общественного объединения </w:t>
      </w:r>
      <w:r w:rsidR="008C47F9">
        <w:rPr>
          <w:rFonts w:ascii="Times New Roman" w:hAnsi="Times New Roman" w:cs="Times New Roman"/>
          <w:sz w:val="28"/>
          <w:szCs w:val="28"/>
          <w:lang w:val="ru-RU"/>
        </w:rPr>
        <w:br/>
      </w:r>
      <w:r w:rsidRPr="007C6F09">
        <w:rPr>
          <w:rFonts w:ascii="Times New Roman" w:hAnsi="Times New Roman" w:cs="Times New Roman"/>
          <w:sz w:val="28"/>
          <w:szCs w:val="28"/>
          <w:lang w:val="ru-RU"/>
        </w:rPr>
        <w:t>в возрасте от 14 до 15 лет</w:t>
      </w:r>
      <w:r w:rsidR="00156ECC" w:rsidRPr="007C6F09">
        <w:rPr>
          <w:rFonts w:ascii="Times New Roman" w:hAnsi="Times New Roman" w:cs="Times New Roman"/>
          <w:sz w:val="28"/>
          <w:szCs w:val="28"/>
          <w:lang w:val="ru-RU"/>
        </w:rPr>
        <w:t>;</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.4.2.</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Лидер детского/молодежного общественного объединения</w:t>
      </w:r>
      <w:r w:rsidRPr="007C6F09">
        <w:rPr>
          <w:rFonts w:ascii="Times New Roman" w:hAnsi="Times New Roman" w:cs="Times New Roman"/>
          <w:sz w:val="28"/>
          <w:szCs w:val="28"/>
          <w:lang w:val="ru-RU"/>
        </w:rPr>
        <w:t xml:space="preserve"> </w:t>
      </w:r>
      <w:r w:rsidR="008C47F9">
        <w:rPr>
          <w:rFonts w:ascii="Times New Roman" w:hAnsi="Times New Roman" w:cs="Times New Roman"/>
          <w:sz w:val="28"/>
          <w:szCs w:val="28"/>
          <w:lang w:val="ru-RU"/>
        </w:rPr>
        <w:br/>
      </w:r>
      <w:r w:rsidRPr="007C6F09">
        <w:rPr>
          <w:rFonts w:ascii="Times New Roman" w:hAnsi="Times New Roman" w:cs="Times New Roman"/>
          <w:sz w:val="28"/>
          <w:szCs w:val="28"/>
          <w:lang w:val="ru-RU"/>
        </w:rPr>
        <w:t>в возрасте от</w:t>
      </w:r>
      <w:r w:rsidR="004015BA" w:rsidRPr="007C6F09">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16 до 17 лет</w:t>
      </w:r>
      <w:r w:rsidR="00156ECC" w:rsidRPr="007C6F09">
        <w:rPr>
          <w:rFonts w:ascii="Times New Roman" w:hAnsi="Times New Roman" w:cs="Times New Roman"/>
          <w:sz w:val="28"/>
          <w:szCs w:val="28"/>
          <w:lang w:val="ru-RU"/>
        </w:rPr>
        <w:t>;</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.4.3.</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Лидер молодежного обществен</w:t>
      </w:r>
      <w:r w:rsidRPr="007C6F09">
        <w:rPr>
          <w:rFonts w:ascii="Times New Roman" w:hAnsi="Times New Roman" w:cs="Times New Roman"/>
          <w:sz w:val="28"/>
          <w:szCs w:val="28"/>
          <w:lang w:val="ru-RU"/>
        </w:rPr>
        <w:t xml:space="preserve">ного объединения в возрасте </w:t>
      </w:r>
      <w:r w:rsidR="008C47F9">
        <w:rPr>
          <w:rFonts w:ascii="Times New Roman" w:hAnsi="Times New Roman" w:cs="Times New Roman"/>
          <w:sz w:val="28"/>
          <w:szCs w:val="28"/>
          <w:lang w:val="ru-RU"/>
        </w:rPr>
        <w:br/>
      </w:r>
      <w:r w:rsidRPr="007C6F09">
        <w:rPr>
          <w:rFonts w:ascii="Times New Roman" w:hAnsi="Times New Roman" w:cs="Times New Roman"/>
          <w:sz w:val="28"/>
          <w:szCs w:val="28"/>
          <w:lang w:val="ru-RU"/>
        </w:rPr>
        <w:t>от 18 до 23 лет</w:t>
      </w:r>
      <w:r w:rsidR="00156ECC" w:rsidRPr="007C6F09">
        <w:rPr>
          <w:rFonts w:ascii="Times New Roman" w:hAnsi="Times New Roman" w:cs="Times New Roman"/>
          <w:sz w:val="28"/>
          <w:szCs w:val="28"/>
          <w:lang w:val="ru-RU"/>
        </w:rPr>
        <w:t>;</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.4.4.</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Лидер молодежного общес</w:t>
      </w:r>
      <w:r w:rsidR="00156ECC" w:rsidRPr="007C6F09">
        <w:rPr>
          <w:rFonts w:ascii="Times New Roman" w:hAnsi="Times New Roman" w:cs="Times New Roman"/>
          <w:sz w:val="28"/>
          <w:szCs w:val="28"/>
          <w:lang w:val="ru-RU"/>
        </w:rPr>
        <w:t>твенного объединения</w:t>
      </w:r>
      <w:r w:rsidRPr="007C6F09">
        <w:rPr>
          <w:rFonts w:ascii="Times New Roman" w:hAnsi="Times New Roman" w:cs="Times New Roman"/>
          <w:sz w:val="28"/>
          <w:szCs w:val="28"/>
          <w:lang w:val="ru-RU"/>
        </w:rPr>
        <w:t xml:space="preserve"> в возрасте </w:t>
      </w:r>
      <w:r w:rsidR="008C47F9">
        <w:rPr>
          <w:rFonts w:ascii="Times New Roman" w:hAnsi="Times New Roman" w:cs="Times New Roman"/>
          <w:sz w:val="28"/>
          <w:szCs w:val="28"/>
          <w:lang w:val="ru-RU"/>
        </w:rPr>
        <w:br/>
      </w:r>
      <w:r w:rsidRPr="007C6F09">
        <w:rPr>
          <w:rFonts w:ascii="Times New Roman" w:hAnsi="Times New Roman" w:cs="Times New Roman"/>
          <w:sz w:val="28"/>
          <w:szCs w:val="28"/>
          <w:lang w:val="ru-RU"/>
        </w:rPr>
        <w:t>от 24 до 30 лет</w:t>
      </w:r>
      <w:r w:rsidR="00156ECC" w:rsidRPr="007C6F09">
        <w:rPr>
          <w:rFonts w:ascii="Times New Roman" w:hAnsi="Times New Roman" w:cs="Times New Roman"/>
          <w:sz w:val="28"/>
          <w:szCs w:val="28"/>
          <w:lang w:val="ru-RU"/>
        </w:rPr>
        <w:t>;</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.4.5.</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Руководитель детского</w:t>
      </w:r>
      <w:r w:rsidR="00BC7AEF" w:rsidRPr="007C6F09">
        <w:rPr>
          <w:rFonts w:ascii="Times New Roman" w:hAnsi="Times New Roman" w:cs="Times New Roman"/>
          <w:sz w:val="28"/>
          <w:szCs w:val="28"/>
          <w:lang w:val="ru-RU"/>
        </w:rPr>
        <w:t>/молодежного</w:t>
      </w:r>
      <w:r w:rsidR="004015BA" w:rsidRPr="007C6F09">
        <w:rPr>
          <w:rFonts w:ascii="Times New Roman" w:hAnsi="Times New Roman" w:cs="Times New Roman"/>
          <w:sz w:val="28"/>
          <w:szCs w:val="28"/>
          <w:lang w:val="ru-RU"/>
        </w:rPr>
        <w:t xml:space="preserve"> общес</w:t>
      </w:r>
      <w:r w:rsidRPr="007C6F09">
        <w:rPr>
          <w:rFonts w:ascii="Times New Roman" w:hAnsi="Times New Roman" w:cs="Times New Roman"/>
          <w:sz w:val="28"/>
          <w:szCs w:val="28"/>
          <w:lang w:val="ru-RU"/>
        </w:rPr>
        <w:t xml:space="preserve">твенного объединения в возрасте от 18 до </w:t>
      </w:r>
      <w:r w:rsidR="00BC7AEF" w:rsidRPr="007C6F09">
        <w:rPr>
          <w:rFonts w:ascii="Times New Roman" w:hAnsi="Times New Roman" w:cs="Times New Roman"/>
          <w:sz w:val="28"/>
          <w:szCs w:val="28"/>
          <w:lang w:val="ru-RU"/>
        </w:rPr>
        <w:t>23</w:t>
      </w:r>
      <w:r w:rsidRPr="007C6F09">
        <w:rPr>
          <w:rFonts w:ascii="Times New Roman" w:hAnsi="Times New Roman" w:cs="Times New Roman"/>
          <w:sz w:val="28"/>
          <w:szCs w:val="28"/>
          <w:lang w:val="ru-RU"/>
        </w:rPr>
        <w:t xml:space="preserve"> лет</w:t>
      </w:r>
      <w:r w:rsidR="00156ECC" w:rsidRPr="007C6F09">
        <w:rPr>
          <w:rFonts w:ascii="Times New Roman" w:hAnsi="Times New Roman" w:cs="Times New Roman"/>
          <w:sz w:val="28"/>
          <w:szCs w:val="28"/>
          <w:lang w:val="ru-RU"/>
        </w:rPr>
        <w:t>;</w:t>
      </w:r>
    </w:p>
    <w:p w:rsidR="002E3836" w:rsidRPr="007C6F09" w:rsidRDefault="00A50DB5"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.4.6.</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Руководитель </w:t>
      </w:r>
      <w:r w:rsidR="00BC7AEF" w:rsidRPr="007C6F09">
        <w:rPr>
          <w:rFonts w:ascii="Times New Roman" w:hAnsi="Times New Roman" w:cs="Times New Roman"/>
          <w:sz w:val="28"/>
          <w:szCs w:val="28"/>
          <w:lang w:val="ru-RU"/>
        </w:rPr>
        <w:t>детского/</w:t>
      </w:r>
      <w:r w:rsidR="004015BA" w:rsidRPr="007C6F09">
        <w:rPr>
          <w:rFonts w:ascii="Times New Roman" w:hAnsi="Times New Roman" w:cs="Times New Roman"/>
          <w:sz w:val="28"/>
          <w:szCs w:val="28"/>
          <w:lang w:val="ru-RU"/>
        </w:rPr>
        <w:t xml:space="preserve">молодежного общественного объединения </w:t>
      </w:r>
      <w:r w:rsidR="00BC7AEF" w:rsidRPr="007C6F09">
        <w:rPr>
          <w:rFonts w:ascii="Times New Roman" w:hAnsi="Times New Roman" w:cs="Times New Roman"/>
          <w:sz w:val="28"/>
          <w:szCs w:val="28"/>
          <w:lang w:val="ru-RU"/>
        </w:rPr>
        <w:t>в возрасте от 24 до 30 лет.</w:t>
      </w:r>
    </w:p>
    <w:p w:rsidR="00BC7AEF" w:rsidRPr="007C6F09" w:rsidRDefault="00BC7AEF" w:rsidP="00BC7AEF">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4.5. В перечень конк</w:t>
      </w:r>
      <w:r w:rsidR="00AA46A3" w:rsidRPr="007C6F09">
        <w:rPr>
          <w:rFonts w:ascii="Times New Roman" w:hAnsi="Times New Roman" w:cs="Times New Roman"/>
          <w:sz w:val="28"/>
          <w:szCs w:val="28"/>
          <w:lang w:val="ru-RU"/>
        </w:rPr>
        <w:t>у</w:t>
      </w:r>
      <w:r w:rsidRPr="007C6F09">
        <w:rPr>
          <w:rFonts w:ascii="Times New Roman" w:hAnsi="Times New Roman" w:cs="Times New Roman"/>
          <w:sz w:val="28"/>
          <w:szCs w:val="28"/>
          <w:lang w:val="ru-RU"/>
        </w:rPr>
        <w:t xml:space="preserve">рсных номинаций могут вноситься изменения </w:t>
      </w:r>
      <w:r w:rsidR="008C47F9">
        <w:rPr>
          <w:rFonts w:ascii="Times New Roman" w:hAnsi="Times New Roman" w:cs="Times New Roman"/>
          <w:sz w:val="28"/>
          <w:szCs w:val="28"/>
          <w:lang w:val="ru-RU"/>
        </w:rPr>
        <w:br/>
      </w:r>
      <w:r w:rsidRPr="007C6F09">
        <w:rPr>
          <w:rFonts w:ascii="Times New Roman" w:hAnsi="Times New Roman" w:cs="Times New Roman"/>
          <w:sz w:val="28"/>
          <w:szCs w:val="28"/>
          <w:lang w:val="ru-RU"/>
        </w:rPr>
        <w:t>и дополнения по предложению Оргкомитета Конкурса.</w:t>
      </w:r>
    </w:p>
    <w:p w:rsidR="002E3836" w:rsidRPr="007C6F09" w:rsidRDefault="00BC7AEF"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4.6</w:t>
      </w:r>
      <w:r w:rsidR="004015BA" w:rsidRPr="007C6F09">
        <w:rPr>
          <w:rFonts w:ascii="Times New Roman" w:hAnsi="Times New Roman" w:cs="Times New Roman"/>
          <w:sz w:val="28"/>
          <w:szCs w:val="28"/>
          <w:lang w:val="ru-RU"/>
        </w:rPr>
        <w:t>.</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Лидер </w:t>
      </w:r>
      <w:r w:rsidR="00156ECC" w:rsidRPr="007C6F09">
        <w:rPr>
          <w:rFonts w:ascii="Times New Roman" w:hAnsi="Times New Roman" w:cs="Times New Roman"/>
          <w:sz w:val="28"/>
          <w:szCs w:val="28"/>
          <w:lang w:val="ru-RU"/>
        </w:rPr>
        <w:t>-</w:t>
      </w:r>
      <w:r w:rsidR="004015BA" w:rsidRPr="007C6F09">
        <w:rPr>
          <w:rFonts w:ascii="Times New Roman" w:hAnsi="Times New Roman" w:cs="Times New Roman"/>
          <w:sz w:val="28"/>
          <w:szCs w:val="28"/>
          <w:lang w:val="ru-RU"/>
        </w:rPr>
        <w:t xml:space="preserve"> активный член молодежного или детского общественного объединения</w:t>
      </w:r>
      <w:r w:rsidRPr="007C6F09">
        <w:rPr>
          <w:rFonts w:ascii="Times New Roman" w:hAnsi="Times New Roman" w:cs="Times New Roman"/>
          <w:sz w:val="28"/>
          <w:szCs w:val="28"/>
          <w:lang w:val="ru-RU"/>
        </w:rPr>
        <w:t xml:space="preserve">, участвующий </w:t>
      </w:r>
      <w:r w:rsidR="004015BA" w:rsidRPr="007C6F09">
        <w:rPr>
          <w:rFonts w:ascii="Times New Roman" w:hAnsi="Times New Roman" w:cs="Times New Roman"/>
          <w:sz w:val="28"/>
          <w:szCs w:val="28"/>
          <w:lang w:val="ru-RU"/>
        </w:rPr>
        <w:t xml:space="preserve">в деятельности общественного объединения в качестве инициатора, координатора проекта и/или </w:t>
      </w:r>
      <w:r w:rsidR="008C47F9">
        <w:rPr>
          <w:rFonts w:ascii="Times New Roman" w:hAnsi="Times New Roman" w:cs="Times New Roman"/>
          <w:sz w:val="28"/>
          <w:szCs w:val="28"/>
          <w:lang w:val="ru-RU"/>
        </w:rPr>
        <w:br/>
      </w:r>
      <w:r w:rsidR="004015BA" w:rsidRPr="007C6F09">
        <w:rPr>
          <w:rFonts w:ascii="Times New Roman" w:hAnsi="Times New Roman" w:cs="Times New Roman"/>
          <w:sz w:val="28"/>
          <w:szCs w:val="28"/>
          <w:lang w:val="ru-RU"/>
        </w:rPr>
        <w:t xml:space="preserve">какого-либо мероприятия. </w:t>
      </w:r>
    </w:p>
    <w:p w:rsidR="002E3836" w:rsidRPr="007C6F09" w:rsidRDefault="00BC7AEF"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4</w:t>
      </w:r>
      <w:r w:rsidR="004015BA" w:rsidRPr="007C6F09">
        <w:rPr>
          <w:rFonts w:ascii="Times New Roman" w:hAnsi="Times New Roman" w:cs="Times New Roman"/>
          <w:sz w:val="28"/>
          <w:szCs w:val="28"/>
          <w:lang w:val="ru-RU"/>
        </w:rPr>
        <w:t>.</w:t>
      </w:r>
      <w:r w:rsidRPr="007C6F09">
        <w:rPr>
          <w:rFonts w:ascii="Times New Roman" w:hAnsi="Times New Roman" w:cs="Times New Roman"/>
          <w:sz w:val="28"/>
          <w:szCs w:val="28"/>
          <w:lang w:val="ru-RU"/>
        </w:rPr>
        <w:t>7</w:t>
      </w:r>
      <w:r w:rsidR="004015BA" w:rsidRPr="007C6F09">
        <w:rPr>
          <w:rFonts w:ascii="Times New Roman" w:hAnsi="Times New Roman" w:cs="Times New Roman"/>
          <w:sz w:val="28"/>
          <w:szCs w:val="28"/>
          <w:lang w:val="ru-RU"/>
        </w:rPr>
        <w:t>.</w:t>
      </w:r>
      <w:r w:rsidR="00CC20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Руководитель</w:t>
      </w:r>
      <w:r w:rsidR="00156ECC" w:rsidRPr="007C6F09">
        <w:rPr>
          <w:rFonts w:ascii="Times New Roman" w:hAnsi="Times New Roman" w:cs="Times New Roman"/>
          <w:sz w:val="28"/>
          <w:szCs w:val="28"/>
          <w:lang w:val="ru-RU"/>
        </w:rPr>
        <w:t xml:space="preserve"> -</w:t>
      </w:r>
      <w:r w:rsidR="004015BA" w:rsidRPr="007C6F09">
        <w:rPr>
          <w:rFonts w:ascii="Times New Roman" w:hAnsi="Times New Roman" w:cs="Times New Roman"/>
          <w:sz w:val="28"/>
          <w:szCs w:val="28"/>
          <w:lang w:val="ru-RU"/>
        </w:rPr>
        <w:t xml:space="preserve"> лицо, возглавляющее молодежное или детское общественное объединение, избранн</w:t>
      </w:r>
      <w:r w:rsidRPr="007C6F09">
        <w:rPr>
          <w:rFonts w:ascii="Times New Roman" w:hAnsi="Times New Roman" w:cs="Times New Roman"/>
          <w:sz w:val="28"/>
          <w:szCs w:val="28"/>
          <w:lang w:val="ru-RU"/>
        </w:rPr>
        <w:t>ое</w:t>
      </w:r>
      <w:r w:rsidR="004015BA" w:rsidRPr="007C6F09">
        <w:rPr>
          <w:rFonts w:ascii="Times New Roman" w:hAnsi="Times New Roman" w:cs="Times New Roman"/>
          <w:sz w:val="28"/>
          <w:szCs w:val="28"/>
          <w:lang w:val="ru-RU"/>
        </w:rPr>
        <w:t>/назначенн</w:t>
      </w:r>
      <w:r w:rsidRPr="007C6F09">
        <w:rPr>
          <w:rFonts w:ascii="Times New Roman" w:hAnsi="Times New Roman" w:cs="Times New Roman"/>
          <w:sz w:val="28"/>
          <w:szCs w:val="28"/>
          <w:lang w:val="ru-RU"/>
        </w:rPr>
        <w:t>ое</w:t>
      </w:r>
      <w:r w:rsidR="004015BA" w:rsidRPr="007C6F09">
        <w:rPr>
          <w:rFonts w:ascii="Times New Roman" w:hAnsi="Times New Roman" w:cs="Times New Roman"/>
          <w:sz w:val="28"/>
          <w:szCs w:val="28"/>
          <w:lang w:val="ru-RU"/>
        </w:rPr>
        <w:t xml:space="preserve"> в соответствии </w:t>
      </w:r>
      <w:r w:rsidR="00156ECC" w:rsidRPr="007C6F09">
        <w:rPr>
          <w:rFonts w:ascii="Times New Roman" w:hAnsi="Times New Roman" w:cs="Times New Roman"/>
          <w:sz w:val="28"/>
          <w:szCs w:val="28"/>
          <w:lang w:val="ru-RU"/>
        </w:rPr>
        <w:br/>
      </w:r>
      <w:r w:rsidR="004015BA" w:rsidRPr="007C6F09">
        <w:rPr>
          <w:rFonts w:ascii="Times New Roman" w:hAnsi="Times New Roman" w:cs="Times New Roman"/>
          <w:sz w:val="28"/>
          <w:szCs w:val="28"/>
          <w:lang w:val="ru-RU"/>
        </w:rPr>
        <w:t>с требованиями законодательства.</w:t>
      </w:r>
    </w:p>
    <w:p w:rsidR="00BC7AEF" w:rsidRPr="007C6F09" w:rsidRDefault="00BC7AEF" w:rsidP="00551D2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lastRenderedPageBreak/>
        <w:t>4.8. В случае участи</w:t>
      </w:r>
      <w:r w:rsidR="00AA46A3" w:rsidRPr="007C6F09">
        <w:rPr>
          <w:rFonts w:ascii="Times New Roman" w:hAnsi="Times New Roman" w:cs="Times New Roman"/>
          <w:sz w:val="28"/>
          <w:szCs w:val="28"/>
          <w:lang w:val="ru-RU"/>
        </w:rPr>
        <w:t xml:space="preserve">я в </w:t>
      </w:r>
      <w:r w:rsidR="00743288" w:rsidRPr="007C6F09">
        <w:rPr>
          <w:rFonts w:ascii="Times New Roman" w:hAnsi="Times New Roman" w:cs="Times New Roman"/>
          <w:sz w:val="28"/>
          <w:szCs w:val="28"/>
          <w:lang w:val="ru-RU"/>
        </w:rPr>
        <w:t xml:space="preserve">одной номинации менее </w:t>
      </w:r>
      <w:r w:rsidRPr="007C6F09">
        <w:rPr>
          <w:rFonts w:ascii="Times New Roman" w:hAnsi="Times New Roman" w:cs="Times New Roman"/>
          <w:sz w:val="28"/>
          <w:szCs w:val="28"/>
          <w:lang w:val="ru-RU"/>
        </w:rPr>
        <w:t>5 (пят</w:t>
      </w:r>
      <w:r w:rsidR="00743288" w:rsidRPr="007C6F09">
        <w:rPr>
          <w:rFonts w:ascii="Times New Roman" w:hAnsi="Times New Roman" w:cs="Times New Roman"/>
          <w:sz w:val="28"/>
          <w:szCs w:val="28"/>
          <w:lang w:val="ru-RU"/>
        </w:rPr>
        <w:t>и</w:t>
      </w:r>
      <w:r w:rsidRPr="007C6F09">
        <w:rPr>
          <w:rFonts w:ascii="Times New Roman" w:hAnsi="Times New Roman" w:cs="Times New Roman"/>
          <w:sz w:val="28"/>
          <w:szCs w:val="28"/>
          <w:lang w:val="ru-RU"/>
        </w:rPr>
        <w:t>) человек, Оргкомитет вправе преобразовать данную номинацию путем объединения с другой номинацией, либо упразднить данную номинацию.</w:t>
      </w:r>
    </w:p>
    <w:p w:rsidR="007A0752" w:rsidRPr="007C6F09" w:rsidRDefault="007A0752" w:rsidP="00551D22">
      <w:pPr>
        <w:pStyle w:val="a6"/>
        <w:spacing w:before="0" w:after="0"/>
        <w:ind w:firstLine="709"/>
        <w:jc w:val="both"/>
        <w:rPr>
          <w:rFonts w:ascii="Times New Roman" w:hAnsi="Times New Roman" w:cs="Times New Roman"/>
          <w:sz w:val="28"/>
          <w:szCs w:val="28"/>
          <w:lang w:val="ru-RU"/>
        </w:rPr>
      </w:pPr>
    </w:p>
    <w:p w:rsidR="002E3836" w:rsidRPr="007C6F09" w:rsidRDefault="00BC7AEF" w:rsidP="00156ECC">
      <w:pPr>
        <w:pStyle w:val="Compact"/>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5</w:t>
      </w:r>
      <w:r w:rsidR="00156ECC" w:rsidRPr="007C6F09">
        <w:rPr>
          <w:rFonts w:ascii="Times New Roman" w:hAnsi="Times New Roman" w:cs="Times New Roman"/>
          <w:b/>
          <w:sz w:val="28"/>
          <w:szCs w:val="28"/>
          <w:lang w:val="ru-RU"/>
        </w:rPr>
        <w:t>. </w:t>
      </w:r>
      <w:r w:rsidR="004015BA" w:rsidRPr="007C6F09">
        <w:rPr>
          <w:rFonts w:ascii="Times New Roman" w:hAnsi="Times New Roman" w:cs="Times New Roman"/>
          <w:b/>
          <w:sz w:val="28"/>
          <w:szCs w:val="28"/>
          <w:lang w:val="ru-RU"/>
        </w:rPr>
        <w:t>Этапы</w:t>
      </w:r>
      <w:r w:rsidRPr="007C6F09">
        <w:rPr>
          <w:rFonts w:ascii="Times New Roman" w:hAnsi="Times New Roman" w:cs="Times New Roman"/>
          <w:b/>
          <w:sz w:val="28"/>
          <w:szCs w:val="28"/>
          <w:lang w:val="ru-RU"/>
        </w:rPr>
        <w:t xml:space="preserve"> проведения</w:t>
      </w:r>
      <w:r w:rsidR="00C65E18" w:rsidRPr="007C6F09">
        <w:rPr>
          <w:rFonts w:ascii="Times New Roman" w:hAnsi="Times New Roman" w:cs="Times New Roman"/>
          <w:b/>
          <w:sz w:val="28"/>
          <w:szCs w:val="28"/>
          <w:lang w:val="ru-RU"/>
        </w:rPr>
        <w:t xml:space="preserve"> </w:t>
      </w:r>
      <w:r w:rsidRPr="007C6F09">
        <w:rPr>
          <w:rFonts w:ascii="Times New Roman" w:hAnsi="Times New Roman" w:cs="Times New Roman"/>
          <w:b/>
          <w:sz w:val="28"/>
          <w:szCs w:val="28"/>
          <w:lang w:val="ru-RU"/>
        </w:rPr>
        <w:t>и процедура участия в Конкурсе</w:t>
      </w:r>
    </w:p>
    <w:p w:rsidR="007A0752" w:rsidRPr="007C6F09" w:rsidRDefault="007A0752" w:rsidP="00307AA3">
      <w:pPr>
        <w:pStyle w:val="Compact"/>
        <w:spacing w:before="0" w:after="0"/>
        <w:rPr>
          <w:rFonts w:ascii="Times New Roman" w:hAnsi="Times New Roman" w:cs="Times New Roman"/>
          <w:b/>
          <w:sz w:val="28"/>
          <w:szCs w:val="28"/>
          <w:lang w:val="ru-RU"/>
        </w:rPr>
      </w:pPr>
    </w:p>
    <w:p w:rsidR="002E3836" w:rsidRPr="007C6F09" w:rsidRDefault="00BC7AEF" w:rsidP="00156ECC">
      <w:pPr>
        <w:pStyle w:val="FirstParagraph"/>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w:t>
      </w:r>
      <w:r w:rsidR="004015BA" w:rsidRPr="007C6F09">
        <w:rPr>
          <w:rFonts w:ascii="Times New Roman" w:hAnsi="Times New Roman" w:cs="Times New Roman"/>
          <w:sz w:val="28"/>
          <w:szCs w:val="28"/>
          <w:lang w:val="ru-RU"/>
        </w:rPr>
        <w:t>.1.</w:t>
      </w:r>
      <w:r w:rsidR="002806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Конкурс проводится в </w:t>
      </w:r>
      <w:r w:rsidR="00ED7257" w:rsidRPr="007C6F09">
        <w:rPr>
          <w:rFonts w:ascii="Times New Roman" w:hAnsi="Times New Roman" w:cs="Times New Roman"/>
          <w:sz w:val="28"/>
          <w:szCs w:val="28"/>
          <w:lang w:val="ru-RU"/>
        </w:rPr>
        <w:t>два</w:t>
      </w:r>
      <w:r w:rsidR="004015BA" w:rsidRPr="007C6F09">
        <w:rPr>
          <w:rFonts w:ascii="Times New Roman" w:hAnsi="Times New Roman" w:cs="Times New Roman"/>
          <w:sz w:val="28"/>
          <w:szCs w:val="28"/>
          <w:lang w:val="ru-RU"/>
        </w:rPr>
        <w:t xml:space="preserve"> этапа.</w:t>
      </w:r>
    </w:p>
    <w:p w:rsidR="002E3836" w:rsidRPr="007C6F09" w:rsidRDefault="00E8537A"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w:t>
      </w:r>
      <w:r w:rsidR="004015BA" w:rsidRPr="007C6F09">
        <w:rPr>
          <w:rFonts w:ascii="Times New Roman" w:hAnsi="Times New Roman" w:cs="Times New Roman"/>
          <w:sz w:val="28"/>
          <w:szCs w:val="28"/>
          <w:lang w:val="ru-RU"/>
        </w:rPr>
        <w:t>.1.1.</w:t>
      </w:r>
      <w:r w:rsidR="002806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Первый этап</w:t>
      </w:r>
      <w:r w:rsidR="005A5860" w:rsidRPr="007C6F09">
        <w:rPr>
          <w:rFonts w:ascii="Times New Roman" w:hAnsi="Times New Roman" w:cs="Times New Roman"/>
          <w:sz w:val="28"/>
          <w:szCs w:val="28"/>
          <w:lang w:val="ru-RU"/>
        </w:rPr>
        <w:t xml:space="preserve"> - </w:t>
      </w:r>
      <w:r w:rsidR="004015BA" w:rsidRPr="007C6F09">
        <w:rPr>
          <w:rFonts w:ascii="Times New Roman" w:hAnsi="Times New Roman" w:cs="Times New Roman"/>
          <w:sz w:val="28"/>
          <w:szCs w:val="28"/>
          <w:lang w:val="ru-RU"/>
        </w:rPr>
        <w:t>местный/муниципальный (</w:t>
      </w:r>
      <w:r w:rsidR="00743288" w:rsidRPr="007C6F09">
        <w:rPr>
          <w:rFonts w:ascii="Times New Roman" w:hAnsi="Times New Roman" w:cs="Times New Roman"/>
          <w:sz w:val="28"/>
          <w:szCs w:val="28"/>
          <w:lang w:val="ru-RU"/>
        </w:rPr>
        <w:t>март-июн</w:t>
      </w:r>
      <w:r w:rsidRPr="007C6F09">
        <w:rPr>
          <w:rFonts w:ascii="Times New Roman" w:hAnsi="Times New Roman" w:cs="Times New Roman"/>
          <w:sz w:val="28"/>
          <w:szCs w:val="28"/>
          <w:lang w:val="ru-RU"/>
        </w:rPr>
        <w:t>ь 2020 года</w:t>
      </w:r>
      <w:r w:rsidR="00573073" w:rsidRPr="007C6F09">
        <w:rPr>
          <w:rFonts w:ascii="Times New Roman" w:hAnsi="Times New Roman" w:cs="Times New Roman"/>
          <w:sz w:val="28"/>
          <w:szCs w:val="28"/>
          <w:lang w:val="ru-RU"/>
        </w:rPr>
        <w:t>).</w:t>
      </w:r>
    </w:p>
    <w:p w:rsidR="005A5860" w:rsidRPr="007C6F09" w:rsidRDefault="00E8537A"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w:t>
      </w:r>
      <w:r w:rsidR="004015BA" w:rsidRPr="007C6F09">
        <w:rPr>
          <w:rFonts w:ascii="Times New Roman" w:hAnsi="Times New Roman" w:cs="Times New Roman"/>
          <w:sz w:val="28"/>
          <w:szCs w:val="28"/>
          <w:lang w:val="ru-RU"/>
        </w:rPr>
        <w:t>.1.2.</w:t>
      </w:r>
      <w:r w:rsidR="00280617" w:rsidRPr="007C6F09">
        <w:rPr>
          <w:rFonts w:ascii="Times New Roman" w:hAnsi="Times New Roman" w:cs="Times New Roman"/>
          <w:sz w:val="28"/>
          <w:szCs w:val="28"/>
          <w:lang w:val="ru-RU"/>
        </w:rPr>
        <w:t> </w:t>
      </w:r>
      <w:r w:rsidR="004015BA" w:rsidRPr="007C6F09">
        <w:rPr>
          <w:rFonts w:ascii="Times New Roman" w:hAnsi="Times New Roman" w:cs="Times New Roman"/>
          <w:sz w:val="28"/>
          <w:szCs w:val="28"/>
          <w:lang w:val="ru-RU"/>
        </w:rPr>
        <w:t xml:space="preserve">Второй этап </w:t>
      </w:r>
      <w:r w:rsidR="005A5860" w:rsidRPr="007C6F09">
        <w:rPr>
          <w:rFonts w:ascii="Times New Roman" w:hAnsi="Times New Roman" w:cs="Times New Roman"/>
          <w:sz w:val="28"/>
          <w:szCs w:val="28"/>
          <w:lang w:val="ru-RU"/>
        </w:rPr>
        <w:t xml:space="preserve">- </w:t>
      </w:r>
      <w:r w:rsidR="004015BA" w:rsidRPr="007C6F09">
        <w:rPr>
          <w:rFonts w:ascii="Times New Roman" w:hAnsi="Times New Roman" w:cs="Times New Roman"/>
          <w:sz w:val="28"/>
          <w:szCs w:val="28"/>
          <w:lang w:val="ru-RU"/>
        </w:rPr>
        <w:t>региональный (</w:t>
      </w:r>
      <w:r w:rsidR="005F5182" w:rsidRPr="007C6F09">
        <w:rPr>
          <w:rFonts w:ascii="Times New Roman" w:hAnsi="Times New Roman" w:cs="Times New Roman"/>
          <w:sz w:val="28"/>
          <w:szCs w:val="28"/>
          <w:lang w:val="ru-RU"/>
        </w:rPr>
        <w:t>июнь</w:t>
      </w:r>
      <w:r w:rsidR="00C72BB2" w:rsidRPr="007C6F09">
        <w:rPr>
          <w:rFonts w:ascii="Times New Roman" w:hAnsi="Times New Roman" w:cs="Times New Roman"/>
          <w:sz w:val="28"/>
          <w:szCs w:val="28"/>
          <w:lang w:val="ru-RU"/>
        </w:rPr>
        <w:t>-август 2020 года):</w:t>
      </w:r>
    </w:p>
    <w:p w:rsidR="00C72BB2" w:rsidRPr="007C6F09" w:rsidRDefault="00C72BB2" w:rsidP="00C72BB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заочный (</w:t>
      </w:r>
      <w:r w:rsidR="005F5182" w:rsidRPr="007C6F09">
        <w:rPr>
          <w:rFonts w:ascii="Times New Roman" w:hAnsi="Times New Roman" w:cs="Times New Roman"/>
          <w:sz w:val="28"/>
          <w:szCs w:val="28"/>
          <w:lang w:val="ru-RU"/>
        </w:rPr>
        <w:t>июнь</w:t>
      </w:r>
      <w:r w:rsidR="0050235B" w:rsidRPr="007C6F09">
        <w:rPr>
          <w:rFonts w:ascii="Times New Roman" w:hAnsi="Times New Roman" w:cs="Times New Roman"/>
          <w:sz w:val="28"/>
          <w:szCs w:val="28"/>
          <w:lang w:val="ru-RU"/>
        </w:rPr>
        <w:t>-июль 2020 года</w:t>
      </w:r>
      <w:r w:rsidRPr="007C6F09">
        <w:rPr>
          <w:rFonts w:ascii="Times New Roman" w:hAnsi="Times New Roman" w:cs="Times New Roman"/>
          <w:sz w:val="28"/>
          <w:szCs w:val="28"/>
          <w:lang w:val="ru-RU"/>
        </w:rPr>
        <w:t>);</w:t>
      </w:r>
    </w:p>
    <w:p w:rsidR="00C72BB2" w:rsidRPr="007C6F09" w:rsidRDefault="00C72BB2" w:rsidP="00C72BB2">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очный (</w:t>
      </w:r>
      <w:r w:rsidR="0050235B" w:rsidRPr="007C6F09">
        <w:rPr>
          <w:rFonts w:ascii="Times New Roman" w:hAnsi="Times New Roman" w:cs="Times New Roman"/>
          <w:sz w:val="28"/>
          <w:szCs w:val="28"/>
          <w:lang w:val="ru-RU"/>
        </w:rPr>
        <w:t>август 2020 года</w:t>
      </w:r>
      <w:r w:rsidRPr="007C6F09">
        <w:rPr>
          <w:rFonts w:ascii="Times New Roman" w:hAnsi="Times New Roman" w:cs="Times New Roman"/>
          <w:sz w:val="28"/>
          <w:szCs w:val="28"/>
          <w:lang w:val="ru-RU"/>
        </w:rPr>
        <w:t>, ГБУ Республики Марий Эл «Дворец молодежи</w:t>
      </w:r>
      <w:r w:rsidR="008C47F9">
        <w:rPr>
          <w:rFonts w:ascii="Times New Roman" w:hAnsi="Times New Roman" w:cs="Times New Roman"/>
          <w:sz w:val="28"/>
          <w:szCs w:val="28"/>
          <w:lang w:val="ru-RU"/>
        </w:rPr>
        <w:t>»</w:t>
      </w:r>
      <w:r w:rsidRPr="007C6F09">
        <w:rPr>
          <w:rFonts w:ascii="Times New Roman" w:hAnsi="Times New Roman" w:cs="Times New Roman"/>
          <w:sz w:val="28"/>
          <w:szCs w:val="28"/>
          <w:lang w:val="ru-RU"/>
        </w:rPr>
        <w:t>).</w:t>
      </w:r>
    </w:p>
    <w:p w:rsidR="00E8537A" w:rsidRPr="007C6F09" w:rsidRDefault="00AB7EBD" w:rsidP="00156ECC">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5.2. </w:t>
      </w:r>
      <w:r w:rsidR="00E8537A" w:rsidRPr="007C6F09">
        <w:rPr>
          <w:rFonts w:ascii="Times New Roman" w:hAnsi="Times New Roman" w:cs="Times New Roman"/>
          <w:sz w:val="28"/>
          <w:szCs w:val="28"/>
          <w:lang w:val="ru-RU"/>
        </w:rPr>
        <w:t xml:space="preserve">Оргкомитет имеет право по своему усмотрению изменять сроки </w:t>
      </w:r>
      <w:r>
        <w:rPr>
          <w:rFonts w:ascii="Times New Roman" w:hAnsi="Times New Roman" w:cs="Times New Roman"/>
          <w:sz w:val="28"/>
          <w:szCs w:val="28"/>
          <w:lang w:val="ru-RU"/>
        </w:rPr>
        <w:t xml:space="preserve">и форму </w:t>
      </w:r>
      <w:r w:rsidR="00E8537A" w:rsidRPr="007C6F09">
        <w:rPr>
          <w:rFonts w:ascii="Times New Roman" w:hAnsi="Times New Roman" w:cs="Times New Roman"/>
          <w:sz w:val="28"/>
          <w:szCs w:val="28"/>
          <w:lang w:val="ru-RU"/>
        </w:rPr>
        <w:t>проведения всех этапов Конкурса.</w:t>
      </w:r>
    </w:p>
    <w:p w:rsidR="00E8537A" w:rsidRPr="007C6F09" w:rsidRDefault="00E8537A"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5.3.</w:t>
      </w:r>
      <w:r w:rsidR="00AB7EBD">
        <w:rPr>
          <w:rFonts w:ascii="Times New Roman" w:hAnsi="Times New Roman" w:cs="Times New Roman"/>
          <w:sz w:val="28"/>
          <w:szCs w:val="28"/>
          <w:lang w:val="ru-RU"/>
        </w:rPr>
        <w:t> </w:t>
      </w:r>
      <w:r w:rsidRPr="007C6F09">
        <w:rPr>
          <w:rFonts w:ascii="Times New Roman" w:hAnsi="Times New Roman" w:cs="Times New Roman"/>
          <w:sz w:val="28"/>
          <w:szCs w:val="28"/>
          <w:lang w:val="ru-RU"/>
        </w:rPr>
        <w:t xml:space="preserve">Регистрацию участников на местный/муниципальный </w:t>
      </w:r>
      <w:r w:rsidR="00320141" w:rsidRPr="007C6F09">
        <w:rPr>
          <w:rFonts w:ascii="Times New Roman" w:hAnsi="Times New Roman" w:cs="Times New Roman"/>
          <w:sz w:val="28"/>
          <w:szCs w:val="28"/>
          <w:lang w:val="ru-RU"/>
        </w:rPr>
        <w:t>этап</w:t>
      </w:r>
      <w:r w:rsidRPr="007C6F09">
        <w:rPr>
          <w:rFonts w:ascii="Times New Roman" w:hAnsi="Times New Roman" w:cs="Times New Roman"/>
          <w:sz w:val="28"/>
          <w:szCs w:val="28"/>
          <w:lang w:val="ru-RU"/>
        </w:rPr>
        <w:t xml:space="preserve"> </w:t>
      </w:r>
      <w:r w:rsidR="00AB7EBD">
        <w:rPr>
          <w:rFonts w:ascii="Times New Roman" w:hAnsi="Times New Roman" w:cs="Times New Roman"/>
          <w:sz w:val="28"/>
          <w:szCs w:val="28"/>
          <w:lang w:val="ru-RU"/>
        </w:rPr>
        <w:t>необходимо</w:t>
      </w:r>
      <w:r w:rsidRPr="007C6F09">
        <w:rPr>
          <w:rFonts w:ascii="Times New Roman" w:hAnsi="Times New Roman" w:cs="Times New Roman"/>
          <w:sz w:val="28"/>
          <w:szCs w:val="28"/>
          <w:lang w:val="ru-RU"/>
        </w:rPr>
        <w:t xml:space="preserve"> осуществлять через автоматизированную информационную систему «Молодежь России» (</w:t>
      </w:r>
      <w:r w:rsidRPr="007C6F09">
        <w:rPr>
          <w:rFonts w:ascii="Times New Roman" w:hAnsi="Times New Roman" w:cs="Times New Roman"/>
          <w:sz w:val="28"/>
          <w:szCs w:val="28"/>
        </w:rPr>
        <w:t>myrosmol</w:t>
      </w:r>
      <w:r w:rsidRPr="007C6F09">
        <w:rPr>
          <w:rFonts w:ascii="Times New Roman" w:hAnsi="Times New Roman" w:cs="Times New Roman"/>
          <w:sz w:val="28"/>
          <w:szCs w:val="28"/>
          <w:lang w:val="ru-RU"/>
        </w:rPr>
        <w:t>.</w:t>
      </w:r>
      <w:r w:rsidRPr="007C6F09">
        <w:rPr>
          <w:rFonts w:ascii="Times New Roman" w:hAnsi="Times New Roman" w:cs="Times New Roman"/>
          <w:sz w:val="28"/>
          <w:szCs w:val="28"/>
        </w:rPr>
        <w:t>ru</w:t>
      </w:r>
      <w:r w:rsidRPr="007C6F09">
        <w:rPr>
          <w:rFonts w:ascii="Times New Roman" w:hAnsi="Times New Roman" w:cs="Times New Roman"/>
          <w:sz w:val="28"/>
          <w:szCs w:val="28"/>
          <w:lang w:val="ru-RU"/>
        </w:rPr>
        <w:t>) (далее – АИС «Молодежь России»).</w:t>
      </w:r>
    </w:p>
    <w:p w:rsidR="00E8537A" w:rsidRPr="007C6F09" w:rsidRDefault="00E8537A"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5.4.</w:t>
      </w:r>
      <w:r w:rsidR="00AB7EBD">
        <w:rPr>
          <w:rFonts w:ascii="Times New Roman" w:hAnsi="Times New Roman" w:cs="Times New Roman"/>
          <w:sz w:val="28"/>
          <w:szCs w:val="28"/>
          <w:lang w:val="ru-RU"/>
        </w:rPr>
        <w:t> </w:t>
      </w:r>
      <w:r w:rsidRPr="007C6F09">
        <w:rPr>
          <w:rFonts w:ascii="Times New Roman" w:hAnsi="Times New Roman" w:cs="Times New Roman"/>
          <w:sz w:val="28"/>
          <w:szCs w:val="28"/>
          <w:lang w:val="ru-RU"/>
        </w:rPr>
        <w:t>Местный/муниципальный этап включает в себя конкурсы, проводимые органами местного самоуправления. Местный этап Конкурса проводится на основании положений, утверждаемых органами местного самоуправления. Требования к участникам и номинации Конкурса должны соотве</w:t>
      </w:r>
      <w:r w:rsidR="00AA46A3" w:rsidRPr="007C6F09">
        <w:rPr>
          <w:rFonts w:ascii="Times New Roman" w:hAnsi="Times New Roman" w:cs="Times New Roman"/>
          <w:sz w:val="28"/>
          <w:szCs w:val="28"/>
          <w:lang w:val="ru-RU"/>
        </w:rPr>
        <w:t>тс</w:t>
      </w:r>
      <w:r w:rsidRPr="007C6F09">
        <w:rPr>
          <w:rFonts w:ascii="Times New Roman" w:hAnsi="Times New Roman" w:cs="Times New Roman"/>
          <w:sz w:val="28"/>
          <w:szCs w:val="28"/>
          <w:lang w:val="ru-RU"/>
        </w:rPr>
        <w:t xml:space="preserve">твовать требованиям, установленным настоящим Положением. </w:t>
      </w:r>
    </w:p>
    <w:p w:rsidR="00320141" w:rsidRPr="007C6F09" w:rsidRDefault="00AB7EBD" w:rsidP="00156ECC">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5.5. </w:t>
      </w:r>
      <w:r w:rsidR="00320141" w:rsidRPr="007C6F09">
        <w:rPr>
          <w:rFonts w:ascii="Times New Roman" w:hAnsi="Times New Roman" w:cs="Times New Roman"/>
          <w:sz w:val="28"/>
          <w:szCs w:val="28"/>
          <w:lang w:val="ru-RU"/>
        </w:rPr>
        <w:t xml:space="preserve">Для проведения местного/муниципального этапа Конкурса </w:t>
      </w:r>
      <w:r>
        <w:rPr>
          <w:rFonts w:ascii="Times New Roman" w:hAnsi="Times New Roman" w:cs="Times New Roman"/>
          <w:sz w:val="28"/>
          <w:szCs w:val="28"/>
          <w:lang w:val="ru-RU"/>
        </w:rPr>
        <w:br/>
      </w:r>
      <w:r w:rsidR="00320141" w:rsidRPr="007C6F09">
        <w:rPr>
          <w:rFonts w:ascii="Times New Roman" w:hAnsi="Times New Roman" w:cs="Times New Roman"/>
          <w:sz w:val="28"/>
          <w:szCs w:val="28"/>
          <w:lang w:val="ru-RU"/>
        </w:rPr>
        <w:t>в муниципалитетах Республики Марий Эл создаются муниципальные организационные комитеты (далее – муниципальные оргкомитеты). Для оценки конкурсных мероприятий местного/муниципального этапа муниципальные оргкомитеты создают муниципальные экспертные советы.</w:t>
      </w:r>
    </w:p>
    <w:p w:rsidR="00C65E18" w:rsidRPr="007C6F09" w:rsidRDefault="00C65E18"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w:t>
      </w:r>
      <w:r w:rsidR="00476D3D" w:rsidRPr="007C6F09">
        <w:rPr>
          <w:rFonts w:ascii="Times New Roman" w:hAnsi="Times New Roman" w:cs="Times New Roman"/>
          <w:sz w:val="28"/>
          <w:szCs w:val="28"/>
          <w:lang w:val="ru-RU"/>
        </w:rPr>
        <w:t>6</w:t>
      </w:r>
      <w:r w:rsidRPr="007C6F09">
        <w:rPr>
          <w:rFonts w:ascii="Times New Roman" w:hAnsi="Times New Roman" w:cs="Times New Roman"/>
          <w:sz w:val="28"/>
          <w:szCs w:val="28"/>
          <w:lang w:val="ru-RU"/>
        </w:rPr>
        <w:t>.</w:t>
      </w:r>
      <w:r w:rsidR="00AB7EBD">
        <w:rPr>
          <w:rFonts w:ascii="Times New Roman" w:hAnsi="Times New Roman" w:cs="Times New Roman"/>
          <w:sz w:val="28"/>
          <w:szCs w:val="28"/>
          <w:lang w:val="ru-RU"/>
        </w:rPr>
        <w:t> </w:t>
      </w:r>
      <w:r w:rsidRPr="007C6F09">
        <w:rPr>
          <w:rFonts w:ascii="Times New Roman" w:hAnsi="Times New Roman" w:cs="Times New Roman"/>
          <w:sz w:val="28"/>
          <w:szCs w:val="28"/>
          <w:lang w:val="ru-RU"/>
        </w:rPr>
        <w:t xml:space="preserve">Итоги </w:t>
      </w:r>
      <w:r w:rsidR="00476D3D" w:rsidRPr="007C6F09">
        <w:rPr>
          <w:rFonts w:ascii="Times New Roman" w:hAnsi="Times New Roman" w:cs="Times New Roman"/>
          <w:sz w:val="28"/>
          <w:szCs w:val="28"/>
          <w:lang w:val="ru-RU"/>
        </w:rPr>
        <w:t>местного/муниципального этапа Конкурса</w:t>
      </w:r>
      <w:r w:rsidRPr="007C6F09">
        <w:rPr>
          <w:rFonts w:ascii="Times New Roman" w:hAnsi="Times New Roman" w:cs="Times New Roman"/>
          <w:sz w:val="28"/>
          <w:szCs w:val="28"/>
          <w:lang w:val="ru-RU"/>
        </w:rPr>
        <w:t xml:space="preserve"> должны быть подведены до 10 </w:t>
      </w:r>
      <w:r w:rsidR="00476D3D" w:rsidRPr="007C6F09">
        <w:rPr>
          <w:rFonts w:ascii="Times New Roman" w:hAnsi="Times New Roman" w:cs="Times New Roman"/>
          <w:sz w:val="28"/>
          <w:szCs w:val="28"/>
          <w:lang w:val="ru-RU"/>
        </w:rPr>
        <w:t>ию</w:t>
      </w:r>
      <w:r w:rsidR="006A65B5" w:rsidRPr="007C6F09">
        <w:rPr>
          <w:rFonts w:ascii="Times New Roman" w:hAnsi="Times New Roman" w:cs="Times New Roman"/>
          <w:sz w:val="28"/>
          <w:szCs w:val="28"/>
          <w:lang w:val="ru-RU"/>
        </w:rPr>
        <w:t>н</w:t>
      </w:r>
      <w:r w:rsidR="00476D3D" w:rsidRPr="007C6F09">
        <w:rPr>
          <w:rFonts w:ascii="Times New Roman" w:hAnsi="Times New Roman" w:cs="Times New Roman"/>
          <w:sz w:val="28"/>
          <w:szCs w:val="28"/>
          <w:lang w:val="ru-RU"/>
        </w:rPr>
        <w:t>я</w:t>
      </w:r>
      <w:r w:rsidRPr="007C6F09">
        <w:rPr>
          <w:rFonts w:ascii="Times New Roman" w:hAnsi="Times New Roman" w:cs="Times New Roman"/>
          <w:sz w:val="28"/>
          <w:szCs w:val="28"/>
          <w:lang w:val="ru-RU"/>
        </w:rPr>
        <w:t xml:space="preserve"> 2020 года.</w:t>
      </w:r>
    </w:p>
    <w:p w:rsidR="0084330A" w:rsidRPr="007C6F09" w:rsidRDefault="0084330A"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5.8.</w:t>
      </w:r>
      <w:r w:rsidR="00AB7EBD">
        <w:rPr>
          <w:rFonts w:ascii="Times New Roman" w:hAnsi="Times New Roman" w:cs="Times New Roman"/>
          <w:sz w:val="28"/>
          <w:szCs w:val="28"/>
          <w:lang w:val="ru-RU"/>
        </w:rPr>
        <w:t> </w:t>
      </w:r>
      <w:r w:rsidRPr="007C6F09">
        <w:rPr>
          <w:rFonts w:ascii="Times New Roman" w:hAnsi="Times New Roman" w:cs="Times New Roman"/>
          <w:sz w:val="28"/>
          <w:szCs w:val="28"/>
          <w:lang w:val="ru-RU"/>
        </w:rPr>
        <w:t xml:space="preserve">Победители/призеры </w:t>
      </w:r>
      <w:r w:rsidR="00476D3D" w:rsidRPr="007C6F09">
        <w:rPr>
          <w:rFonts w:ascii="Times New Roman" w:hAnsi="Times New Roman" w:cs="Times New Roman"/>
          <w:sz w:val="28"/>
          <w:szCs w:val="28"/>
          <w:lang w:val="ru-RU"/>
        </w:rPr>
        <w:t>местного/муниципального этапа Конкурса</w:t>
      </w:r>
      <w:r w:rsidRPr="007C6F09">
        <w:rPr>
          <w:rFonts w:ascii="Times New Roman" w:hAnsi="Times New Roman" w:cs="Times New Roman"/>
          <w:sz w:val="28"/>
          <w:szCs w:val="28"/>
          <w:lang w:val="ru-RU"/>
        </w:rPr>
        <w:t xml:space="preserve"> получа</w:t>
      </w:r>
      <w:r w:rsidR="00476D3D" w:rsidRPr="007C6F09">
        <w:rPr>
          <w:rFonts w:ascii="Times New Roman" w:hAnsi="Times New Roman" w:cs="Times New Roman"/>
          <w:sz w:val="28"/>
          <w:szCs w:val="28"/>
          <w:lang w:val="ru-RU"/>
        </w:rPr>
        <w:t>ют</w:t>
      </w:r>
      <w:r w:rsidRPr="007C6F09">
        <w:rPr>
          <w:rFonts w:ascii="Times New Roman" w:hAnsi="Times New Roman" w:cs="Times New Roman"/>
          <w:sz w:val="28"/>
          <w:szCs w:val="28"/>
          <w:lang w:val="ru-RU"/>
        </w:rPr>
        <w:t xml:space="preserve"> право на участие в </w:t>
      </w:r>
      <w:r w:rsidR="00476D3D" w:rsidRPr="007C6F09">
        <w:rPr>
          <w:rFonts w:ascii="Times New Roman" w:hAnsi="Times New Roman" w:cs="Times New Roman"/>
          <w:sz w:val="28"/>
          <w:szCs w:val="28"/>
          <w:lang w:val="ru-RU"/>
        </w:rPr>
        <w:t>региональном</w:t>
      </w:r>
      <w:r w:rsidRPr="007C6F09">
        <w:rPr>
          <w:rFonts w:ascii="Times New Roman" w:hAnsi="Times New Roman" w:cs="Times New Roman"/>
          <w:sz w:val="28"/>
          <w:szCs w:val="28"/>
          <w:lang w:val="ru-RU"/>
        </w:rPr>
        <w:t xml:space="preserve"> </w:t>
      </w:r>
      <w:r w:rsidR="00C0403C" w:rsidRPr="007C6F09">
        <w:rPr>
          <w:rFonts w:ascii="Times New Roman" w:hAnsi="Times New Roman" w:cs="Times New Roman"/>
          <w:sz w:val="28"/>
          <w:szCs w:val="28"/>
          <w:lang w:val="ru-RU"/>
        </w:rPr>
        <w:t xml:space="preserve">заочном </w:t>
      </w:r>
      <w:r w:rsidRPr="007C6F09">
        <w:rPr>
          <w:rFonts w:ascii="Times New Roman" w:hAnsi="Times New Roman" w:cs="Times New Roman"/>
          <w:sz w:val="28"/>
          <w:szCs w:val="28"/>
          <w:lang w:val="ru-RU"/>
        </w:rPr>
        <w:t xml:space="preserve">этапе </w:t>
      </w:r>
      <w:r w:rsidR="00476D3D" w:rsidRPr="007C6F09">
        <w:rPr>
          <w:rFonts w:ascii="Times New Roman" w:hAnsi="Times New Roman" w:cs="Times New Roman"/>
          <w:sz w:val="28"/>
          <w:szCs w:val="28"/>
          <w:lang w:val="ru-RU"/>
        </w:rPr>
        <w:t>Конкурса.</w:t>
      </w:r>
    </w:p>
    <w:p w:rsidR="00476D3D" w:rsidRPr="007C6F09" w:rsidRDefault="00476D3D"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5.9.</w:t>
      </w:r>
      <w:r w:rsidR="00AB7EBD">
        <w:rPr>
          <w:rFonts w:ascii="Times New Roman" w:hAnsi="Times New Roman" w:cs="Times New Roman"/>
          <w:sz w:val="28"/>
          <w:szCs w:val="28"/>
          <w:lang w:val="ru-RU"/>
        </w:rPr>
        <w:t> </w:t>
      </w:r>
      <w:r w:rsidRPr="007C6F09">
        <w:rPr>
          <w:rFonts w:ascii="Times New Roman" w:hAnsi="Times New Roman" w:cs="Times New Roman"/>
          <w:sz w:val="28"/>
          <w:szCs w:val="28"/>
          <w:lang w:val="ru-RU"/>
        </w:rPr>
        <w:t xml:space="preserve">Для участия в </w:t>
      </w:r>
      <w:r w:rsidR="00C0403C" w:rsidRPr="007C6F09">
        <w:rPr>
          <w:rFonts w:ascii="Times New Roman" w:hAnsi="Times New Roman" w:cs="Times New Roman"/>
          <w:sz w:val="28"/>
          <w:szCs w:val="28"/>
          <w:lang w:val="ru-RU"/>
        </w:rPr>
        <w:t xml:space="preserve">заочном этапе </w:t>
      </w:r>
      <w:r w:rsidRPr="007C6F09">
        <w:rPr>
          <w:rFonts w:ascii="Times New Roman" w:hAnsi="Times New Roman" w:cs="Times New Roman"/>
          <w:sz w:val="28"/>
          <w:szCs w:val="28"/>
          <w:lang w:val="ru-RU"/>
        </w:rPr>
        <w:t>Конкурс</w:t>
      </w:r>
      <w:r w:rsidR="00C0403C" w:rsidRPr="007C6F09">
        <w:rPr>
          <w:rFonts w:ascii="Times New Roman" w:hAnsi="Times New Roman" w:cs="Times New Roman"/>
          <w:sz w:val="28"/>
          <w:szCs w:val="28"/>
          <w:lang w:val="ru-RU"/>
        </w:rPr>
        <w:t>а</w:t>
      </w:r>
      <w:r w:rsidRPr="007C6F09">
        <w:rPr>
          <w:rFonts w:ascii="Times New Roman" w:hAnsi="Times New Roman" w:cs="Times New Roman"/>
          <w:sz w:val="28"/>
          <w:szCs w:val="28"/>
          <w:lang w:val="ru-RU"/>
        </w:rPr>
        <w:t xml:space="preserve"> участники </w:t>
      </w:r>
      <w:r w:rsidR="00AB7EBD">
        <w:rPr>
          <w:rFonts w:ascii="Times New Roman" w:hAnsi="Times New Roman" w:cs="Times New Roman"/>
          <w:sz w:val="28"/>
          <w:szCs w:val="28"/>
          <w:lang w:val="ru-RU"/>
        </w:rPr>
        <w:br/>
      </w:r>
      <w:r w:rsidRPr="007C6F09">
        <w:rPr>
          <w:rFonts w:ascii="Times New Roman" w:hAnsi="Times New Roman" w:cs="Times New Roman"/>
          <w:sz w:val="28"/>
          <w:szCs w:val="28"/>
          <w:lang w:val="ru-RU"/>
        </w:rPr>
        <w:t>до 15 ию</w:t>
      </w:r>
      <w:r w:rsidR="006A65B5" w:rsidRPr="007C6F09">
        <w:rPr>
          <w:rFonts w:ascii="Times New Roman" w:hAnsi="Times New Roman" w:cs="Times New Roman"/>
          <w:sz w:val="28"/>
          <w:szCs w:val="28"/>
          <w:lang w:val="ru-RU"/>
        </w:rPr>
        <w:t>н</w:t>
      </w:r>
      <w:r w:rsidRPr="007C6F09">
        <w:rPr>
          <w:rFonts w:ascii="Times New Roman" w:hAnsi="Times New Roman" w:cs="Times New Roman"/>
          <w:sz w:val="28"/>
          <w:szCs w:val="28"/>
          <w:lang w:val="ru-RU"/>
        </w:rPr>
        <w:t xml:space="preserve">я 2020 г. должны зарегистрироваться в автоматизированной информационной системе «Молодежь России» и подать заявку на мероприятие «Региональный этап Всероссийского конкурса лидеров </w:t>
      </w:r>
      <w:r w:rsidR="00AB7EBD">
        <w:rPr>
          <w:rFonts w:ascii="Times New Roman" w:hAnsi="Times New Roman" w:cs="Times New Roman"/>
          <w:sz w:val="28"/>
          <w:szCs w:val="28"/>
          <w:lang w:val="ru-RU"/>
        </w:rPr>
        <w:br/>
      </w:r>
      <w:r w:rsidRPr="007C6F09">
        <w:rPr>
          <w:rFonts w:ascii="Times New Roman" w:hAnsi="Times New Roman" w:cs="Times New Roman"/>
          <w:sz w:val="28"/>
          <w:szCs w:val="28"/>
          <w:lang w:val="ru-RU"/>
        </w:rPr>
        <w:t>и руководителей детских и молодежных общественных объединений «Лидер ХХ</w:t>
      </w:r>
      <w:r w:rsidRPr="007C6F09">
        <w:rPr>
          <w:rFonts w:ascii="Times New Roman" w:hAnsi="Times New Roman" w:cs="Times New Roman"/>
          <w:sz w:val="28"/>
          <w:szCs w:val="28"/>
        </w:rPr>
        <w:t>I</w:t>
      </w:r>
      <w:r w:rsidRPr="007C6F09">
        <w:rPr>
          <w:rFonts w:ascii="Times New Roman" w:hAnsi="Times New Roman" w:cs="Times New Roman"/>
          <w:sz w:val="28"/>
          <w:szCs w:val="28"/>
          <w:lang w:val="ru-RU"/>
        </w:rPr>
        <w:t xml:space="preserve"> века».</w:t>
      </w:r>
    </w:p>
    <w:p w:rsidR="00476D3D" w:rsidRPr="007C6F09" w:rsidRDefault="00476D3D"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К заявке необходимо добавить следующие документы:</w:t>
      </w:r>
    </w:p>
    <w:p w:rsidR="00476D3D" w:rsidRPr="007C6F09" w:rsidRDefault="003A0131"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ссылку из социальной сети «ВКонтакте» на видеоролик-рассуждение длительностью не более 1,5 (полутора) минут по теме, определенной </w:t>
      </w:r>
      <w:r w:rsidR="00AB7EBD">
        <w:rPr>
          <w:rFonts w:ascii="Times New Roman" w:hAnsi="Times New Roman" w:cs="Times New Roman"/>
          <w:sz w:val="28"/>
          <w:szCs w:val="28"/>
          <w:lang w:val="ru-RU"/>
        </w:rPr>
        <w:br/>
      </w:r>
      <w:r w:rsidRPr="007C6F09">
        <w:rPr>
          <w:rFonts w:ascii="Times New Roman" w:hAnsi="Times New Roman" w:cs="Times New Roman"/>
          <w:sz w:val="28"/>
          <w:szCs w:val="28"/>
          <w:lang w:val="ru-RU"/>
        </w:rPr>
        <w:lastRenderedPageBreak/>
        <w:t>в Приложении № 1 к настоящему Положению в соответствии с выбранной номинацией;</w:t>
      </w:r>
    </w:p>
    <w:p w:rsidR="003A0131" w:rsidRPr="007C6F09" w:rsidRDefault="003A0131"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пр</w:t>
      </w:r>
      <w:r w:rsidR="00E83707">
        <w:rPr>
          <w:rFonts w:ascii="Times New Roman" w:hAnsi="Times New Roman" w:cs="Times New Roman"/>
          <w:sz w:val="28"/>
          <w:szCs w:val="28"/>
          <w:lang w:val="ru-RU"/>
        </w:rPr>
        <w:t xml:space="preserve">езентацию до 7 (семи) слайдов, в которой </w:t>
      </w:r>
      <w:r w:rsidRPr="007C6F09">
        <w:rPr>
          <w:rFonts w:ascii="Times New Roman" w:hAnsi="Times New Roman" w:cs="Times New Roman"/>
          <w:sz w:val="28"/>
          <w:szCs w:val="28"/>
          <w:lang w:val="ru-RU"/>
        </w:rPr>
        <w:t>частнику необходимо рассказать о себе и своем личном вкладе в деятельность детского/молодежного общественного объединения, которое представляет конкурсант;</w:t>
      </w:r>
    </w:p>
    <w:p w:rsidR="003A0131" w:rsidRPr="007C6F09" w:rsidRDefault="003A0131"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скан</w:t>
      </w:r>
      <w:r w:rsidR="0050235B" w:rsidRPr="007C6F09">
        <w:rPr>
          <w:rFonts w:ascii="Times New Roman" w:hAnsi="Times New Roman" w:cs="Times New Roman"/>
          <w:sz w:val="28"/>
          <w:szCs w:val="28"/>
          <w:lang w:val="ru-RU"/>
        </w:rPr>
        <w:t>и</w:t>
      </w:r>
      <w:r w:rsidRPr="007C6F09">
        <w:rPr>
          <w:rFonts w:ascii="Times New Roman" w:hAnsi="Times New Roman" w:cs="Times New Roman"/>
          <w:sz w:val="28"/>
          <w:szCs w:val="28"/>
          <w:lang w:val="ru-RU"/>
        </w:rPr>
        <w:t xml:space="preserve">рованную версию одного из документов, указанных </w:t>
      </w:r>
      <w:r w:rsidR="00E83707">
        <w:rPr>
          <w:rFonts w:ascii="Times New Roman" w:hAnsi="Times New Roman" w:cs="Times New Roman"/>
          <w:sz w:val="28"/>
          <w:szCs w:val="28"/>
          <w:lang w:val="ru-RU"/>
        </w:rPr>
        <w:br/>
      </w:r>
      <w:r w:rsidRPr="007C6F09">
        <w:rPr>
          <w:rFonts w:ascii="Times New Roman" w:hAnsi="Times New Roman" w:cs="Times New Roman"/>
          <w:sz w:val="28"/>
          <w:szCs w:val="28"/>
          <w:lang w:val="ru-RU"/>
        </w:rPr>
        <w:t>в подпункте 4.2.1. настоящего Положения, подтверждающего стаж работы в общественной организации.</w:t>
      </w:r>
    </w:p>
    <w:p w:rsidR="003A0131" w:rsidRPr="007C6F09" w:rsidRDefault="003A0131" w:rsidP="00476D3D">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5.9.1.</w:t>
      </w:r>
      <w:r w:rsidR="00E83707">
        <w:rPr>
          <w:rFonts w:ascii="Times New Roman" w:hAnsi="Times New Roman" w:cs="Times New Roman"/>
          <w:sz w:val="28"/>
          <w:szCs w:val="28"/>
          <w:lang w:val="ru-RU"/>
        </w:rPr>
        <w:t> </w:t>
      </w:r>
      <w:r w:rsidR="0094537D" w:rsidRPr="007C6F09">
        <w:rPr>
          <w:rFonts w:ascii="Times New Roman" w:hAnsi="Times New Roman" w:cs="Times New Roman"/>
          <w:sz w:val="28"/>
          <w:szCs w:val="28"/>
          <w:lang w:val="ru-RU"/>
        </w:rPr>
        <w:t>Указанные в п.5.9. документы необходимы для допуска участников к Конкурсу.</w:t>
      </w:r>
    </w:p>
    <w:p w:rsidR="00573198" w:rsidRPr="007C6F09" w:rsidRDefault="00E83707" w:rsidP="00476D3D">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5.10. </w:t>
      </w:r>
      <w:r w:rsidR="0094537D" w:rsidRPr="007C6F09">
        <w:rPr>
          <w:rFonts w:ascii="Times New Roman" w:hAnsi="Times New Roman" w:cs="Times New Roman"/>
          <w:sz w:val="28"/>
          <w:szCs w:val="28"/>
          <w:lang w:val="ru-RU"/>
        </w:rPr>
        <w:t xml:space="preserve">Оценка материалов </w:t>
      </w:r>
      <w:r w:rsidR="00152A2D" w:rsidRPr="007C6F09">
        <w:rPr>
          <w:rFonts w:ascii="Times New Roman" w:hAnsi="Times New Roman" w:cs="Times New Roman"/>
          <w:sz w:val="28"/>
          <w:szCs w:val="28"/>
          <w:lang w:val="ru-RU"/>
        </w:rPr>
        <w:t xml:space="preserve">заочного этапа </w:t>
      </w:r>
      <w:r w:rsidR="0094537D" w:rsidRPr="007C6F09">
        <w:rPr>
          <w:rFonts w:ascii="Times New Roman" w:hAnsi="Times New Roman" w:cs="Times New Roman"/>
          <w:sz w:val="28"/>
          <w:szCs w:val="28"/>
          <w:lang w:val="ru-RU"/>
        </w:rPr>
        <w:t>Конкурса произво</w:t>
      </w:r>
      <w:r w:rsidR="0050235B" w:rsidRPr="007C6F09">
        <w:rPr>
          <w:rFonts w:ascii="Times New Roman" w:hAnsi="Times New Roman" w:cs="Times New Roman"/>
          <w:sz w:val="28"/>
          <w:szCs w:val="28"/>
          <w:lang w:val="ru-RU"/>
        </w:rPr>
        <w:t>д</w:t>
      </w:r>
      <w:r w:rsidR="0094537D" w:rsidRPr="007C6F09">
        <w:rPr>
          <w:rFonts w:ascii="Times New Roman" w:hAnsi="Times New Roman" w:cs="Times New Roman"/>
          <w:sz w:val="28"/>
          <w:szCs w:val="28"/>
          <w:lang w:val="ru-RU"/>
        </w:rPr>
        <w:t xml:space="preserve">ится Экспертным советом Конкурса в соответствии с критериями, изложенными </w:t>
      </w:r>
      <w:r w:rsidR="00573198" w:rsidRPr="007C6F09">
        <w:rPr>
          <w:rFonts w:ascii="Times New Roman" w:hAnsi="Times New Roman" w:cs="Times New Roman"/>
          <w:sz w:val="28"/>
          <w:szCs w:val="28"/>
          <w:lang w:val="ru-RU"/>
        </w:rPr>
        <w:t>в Приложении № 1 к настоящему Положению.</w:t>
      </w:r>
    </w:p>
    <w:p w:rsidR="0094537D" w:rsidRPr="007C6F09" w:rsidRDefault="00E83707" w:rsidP="00476D3D">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5.11. </w:t>
      </w:r>
      <w:r w:rsidR="00573198" w:rsidRPr="007C6F09">
        <w:rPr>
          <w:rFonts w:ascii="Times New Roman" w:hAnsi="Times New Roman" w:cs="Times New Roman"/>
          <w:sz w:val="28"/>
          <w:szCs w:val="28"/>
          <w:lang w:val="ru-RU"/>
        </w:rPr>
        <w:t>По результатам оценки конкурсных материалов</w:t>
      </w:r>
      <w:r w:rsidR="0050235B" w:rsidRPr="007C6F09">
        <w:rPr>
          <w:rFonts w:ascii="Times New Roman" w:hAnsi="Times New Roman" w:cs="Times New Roman"/>
          <w:sz w:val="28"/>
          <w:szCs w:val="28"/>
          <w:lang w:val="ru-RU"/>
        </w:rPr>
        <w:t xml:space="preserve"> Экспертный совет не позд</w:t>
      </w:r>
      <w:r>
        <w:rPr>
          <w:rFonts w:ascii="Times New Roman" w:hAnsi="Times New Roman" w:cs="Times New Roman"/>
          <w:sz w:val="28"/>
          <w:szCs w:val="28"/>
          <w:lang w:val="ru-RU"/>
        </w:rPr>
        <w:t>н</w:t>
      </w:r>
      <w:r w:rsidR="0050235B" w:rsidRPr="007C6F09">
        <w:rPr>
          <w:rFonts w:ascii="Times New Roman" w:hAnsi="Times New Roman" w:cs="Times New Roman"/>
          <w:sz w:val="28"/>
          <w:szCs w:val="28"/>
          <w:lang w:val="ru-RU"/>
        </w:rPr>
        <w:t>ее</w:t>
      </w:r>
      <w:r w:rsidR="0044612C" w:rsidRPr="007C6F09">
        <w:rPr>
          <w:rFonts w:ascii="Times New Roman" w:hAnsi="Times New Roman" w:cs="Times New Roman"/>
          <w:sz w:val="28"/>
          <w:szCs w:val="28"/>
          <w:lang w:val="ru-RU"/>
        </w:rPr>
        <w:t xml:space="preserve"> </w:t>
      </w:r>
      <w:r w:rsidR="005D0F5F" w:rsidRPr="007C6F09">
        <w:rPr>
          <w:rFonts w:ascii="Times New Roman" w:hAnsi="Times New Roman" w:cs="Times New Roman"/>
          <w:sz w:val="28"/>
          <w:szCs w:val="28"/>
          <w:lang w:val="ru-RU"/>
        </w:rPr>
        <w:t>10</w:t>
      </w:r>
      <w:r w:rsidR="0044612C" w:rsidRPr="007C6F09">
        <w:rPr>
          <w:rFonts w:ascii="Times New Roman" w:hAnsi="Times New Roman" w:cs="Times New Roman"/>
          <w:sz w:val="28"/>
          <w:szCs w:val="28"/>
          <w:lang w:val="ru-RU"/>
        </w:rPr>
        <w:t xml:space="preserve"> июля</w:t>
      </w:r>
      <w:r>
        <w:rPr>
          <w:rFonts w:ascii="Times New Roman" w:hAnsi="Times New Roman" w:cs="Times New Roman"/>
          <w:sz w:val="28"/>
          <w:szCs w:val="28"/>
          <w:lang w:val="ru-RU"/>
        </w:rPr>
        <w:t xml:space="preserve"> 2020 г.</w:t>
      </w:r>
      <w:r w:rsidR="0050235B" w:rsidRPr="007C6F09">
        <w:rPr>
          <w:rFonts w:ascii="Times New Roman" w:hAnsi="Times New Roman" w:cs="Times New Roman"/>
          <w:sz w:val="28"/>
          <w:szCs w:val="28"/>
          <w:lang w:val="ru-RU"/>
        </w:rPr>
        <w:t xml:space="preserve"> определяет список участников, прошедших в очный этап Конкурса.</w:t>
      </w:r>
    </w:p>
    <w:p w:rsidR="00A9784B" w:rsidRPr="007C6F09" w:rsidRDefault="0044612C" w:rsidP="00AF5DC8">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5.12</w:t>
      </w:r>
      <w:r w:rsidR="004015BA" w:rsidRPr="007C6F09">
        <w:rPr>
          <w:rFonts w:ascii="Times New Roman" w:hAnsi="Times New Roman" w:cs="Times New Roman"/>
          <w:sz w:val="28"/>
          <w:szCs w:val="28"/>
          <w:lang w:val="ru-RU"/>
        </w:rPr>
        <w:t>.</w:t>
      </w:r>
      <w:r w:rsidR="00280617" w:rsidRPr="007C6F09">
        <w:rPr>
          <w:rFonts w:ascii="Times New Roman" w:hAnsi="Times New Roman" w:cs="Times New Roman"/>
          <w:sz w:val="28"/>
          <w:szCs w:val="28"/>
          <w:lang w:val="ru-RU"/>
        </w:rPr>
        <w:t> Очный этап Конкурса</w:t>
      </w:r>
      <w:r w:rsidR="004015BA" w:rsidRPr="007C6F09">
        <w:rPr>
          <w:rFonts w:ascii="Times New Roman" w:hAnsi="Times New Roman" w:cs="Times New Roman"/>
          <w:sz w:val="28"/>
          <w:szCs w:val="28"/>
          <w:lang w:val="ru-RU"/>
        </w:rPr>
        <w:t xml:space="preserve"> включает в себя</w:t>
      </w:r>
      <w:r w:rsidR="00A9784B" w:rsidRPr="007C6F09">
        <w:rPr>
          <w:rFonts w:ascii="Times New Roman" w:hAnsi="Times New Roman" w:cs="Times New Roman"/>
          <w:sz w:val="28"/>
          <w:szCs w:val="28"/>
          <w:lang w:val="ru-RU"/>
        </w:rPr>
        <w:t>:</w:t>
      </w:r>
    </w:p>
    <w:p w:rsidR="00A9784B" w:rsidRPr="007C6F09" w:rsidRDefault="00AF5DC8"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5.12</w:t>
      </w:r>
      <w:r w:rsidR="00A9784B" w:rsidRPr="007C6F09">
        <w:rPr>
          <w:rFonts w:ascii="Times New Roman" w:hAnsi="Times New Roman" w:cs="Times New Roman"/>
          <w:sz w:val="28"/>
          <w:szCs w:val="28"/>
          <w:lang w:val="ru-RU"/>
        </w:rPr>
        <w:t>.1. В</w:t>
      </w:r>
      <w:r w:rsidR="004015BA" w:rsidRPr="007C6F09">
        <w:rPr>
          <w:rFonts w:ascii="Times New Roman" w:hAnsi="Times New Roman" w:cs="Times New Roman"/>
          <w:sz w:val="28"/>
          <w:szCs w:val="28"/>
          <w:lang w:val="ru-RU"/>
        </w:rPr>
        <w:t>ыставку</w:t>
      </w:r>
      <w:r w:rsidR="00280617" w:rsidRPr="007C6F09">
        <w:rPr>
          <w:rFonts w:ascii="Times New Roman" w:hAnsi="Times New Roman" w:cs="Times New Roman"/>
          <w:sz w:val="28"/>
          <w:szCs w:val="28"/>
          <w:lang w:val="ru-RU"/>
        </w:rPr>
        <w:t>-</w:t>
      </w:r>
      <w:r w:rsidR="004015BA" w:rsidRPr="007C6F09">
        <w:rPr>
          <w:rFonts w:ascii="Times New Roman" w:hAnsi="Times New Roman" w:cs="Times New Roman"/>
          <w:sz w:val="28"/>
          <w:szCs w:val="28"/>
          <w:lang w:val="ru-RU"/>
        </w:rPr>
        <w:t>презентацию с</w:t>
      </w:r>
      <w:r w:rsidR="00A9784B" w:rsidRPr="007C6F09">
        <w:rPr>
          <w:rFonts w:ascii="Times New Roman" w:hAnsi="Times New Roman" w:cs="Times New Roman"/>
          <w:sz w:val="28"/>
          <w:szCs w:val="28"/>
          <w:lang w:val="ru-RU"/>
        </w:rPr>
        <w:t>воего общественного объединения.</w:t>
      </w:r>
    </w:p>
    <w:p w:rsidR="002E3836" w:rsidRPr="007C6F09" w:rsidRDefault="004015BA" w:rsidP="00156ECC">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Участники презентуют деятельность общественного объединения </w:t>
      </w:r>
      <w:r w:rsidR="00E83707">
        <w:rPr>
          <w:rFonts w:ascii="Times New Roman" w:hAnsi="Times New Roman" w:cs="Times New Roman"/>
          <w:sz w:val="28"/>
          <w:szCs w:val="28"/>
          <w:lang w:val="ru-RU"/>
        </w:rPr>
        <w:br/>
      </w:r>
      <w:r w:rsidRPr="007C6F09">
        <w:rPr>
          <w:rFonts w:ascii="Times New Roman" w:hAnsi="Times New Roman" w:cs="Times New Roman"/>
          <w:sz w:val="28"/>
          <w:szCs w:val="28"/>
          <w:lang w:val="ru-RU"/>
        </w:rPr>
        <w:t>в формате стендовой защиты. В течение 2 (двух) минут конкурсант должен рассказать содержание деятельности, обосновав свою роль в нем и дать ответы на вопросы экспертов.</w:t>
      </w:r>
      <w:r w:rsidR="00E83707">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 xml:space="preserve">Ориентировочная площадь выставочного места на одного конкурсанта составляет 2х2 м, высота выставочного модуля составляет 2 (два) м. Организаторы предусматривают наличие </w:t>
      </w:r>
      <w:r w:rsidR="00E83707">
        <w:rPr>
          <w:rFonts w:ascii="Times New Roman" w:hAnsi="Times New Roman" w:cs="Times New Roman"/>
          <w:sz w:val="28"/>
          <w:szCs w:val="28"/>
          <w:lang w:val="ru-RU"/>
        </w:rPr>
        <w:br/>
      </w:r>
      <w:r w:rsidRPr="007C6F09">
        <w:rPr>
          <w:rFonts w:ascii="Times New Roman" w:hAnsi="Times New Roman" w:cs="Times New Roman"/>
          <w:sz w:val="28"/>
          <w:szCs w:val="28"/>
          <w:lang w:val="ru-RU"/>
        </w:rPr>
        <w:t>1 (одного) стола и 1 (одного) стула у каждого конкурсанта. Использование усилительной аппаратуры не допускается.</w:t>
      </w:r>
    </w:p>
    <w:p w:rsidR="00AF5DC8" w:rsidRPr="007C6F09" w:rsidRDefault="00AF5DC8" w:rsidP="00ED7257">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5.12</w:t>
      </w:r>
      <w:r w:rsidR="00A9784B" w:rsidRPr="007C6F09">
        <w:rPr>
          <w:rFonts w:ascii="Times New Roman" w:hAnsi="Times New Roman" w:cs="Times New Roman"/>
          <w:sz w:val="28"/>
          <w:szCs w:val="28"/>
          <w:lang w:val="ru-RU"/>
        </w:rPr>
        <w:t>.2. </w:t>
      </w:r>
      <w:r w:rsidR="000D418B" w:rsidRPr="007C6F09">
        <w:rPr>
          <w:rFonts w:ascii="Times New Roman" w:hAnsi="Times New Roman" w:cs="Times New Roman"/>
          <w:sz w:val="28"/>
          <w:szCs w:val="28"/>
          <w:lang w:val="ru-RU"/>
        </w:rPr>
        <w:t>Вариативное задание Конкурса</w:t>
      </w:r>
      <w:r w:rsidR="00E83707">
        <w:rPr>
          <w:rFonts w:ascii="Times New Roman" w:hAnsi="Times New Roman" w:cs="Times New Roman"/>
          <w:sz w:val="28"/>
          <w:szCs w:val="28"/>
          <w:lang w:val="ru-RU"/>
        </w:rPr>
        <w:t>, которое</w:t>
      </w:r>
      <w:r w:rsidR="000D418B" w:rsidRPr="007C6F09">
        <w:rPr>
          <w:rFonts w:ascii="Times New Roman" w:hAnsi="Times New Roman" w:cs="Times New Roman"/>
          <w:sz w:val="28"/>
          <w:szCs w:val="28"/>
          <w:lang w:val="ru-RU"/>
        </w:rPr>
        <w:t xml:space="preserve"> определя</w:t>
      </w:r>
      <w:r w:rsidR="00E83707">
        <w:rPr>
          <w:rFonts w:ascii="Times New Roman" w:hAnsi="Times New Roman" w:cs="Times New Roman"/>
          <w:sz w:val="28"/>
          <w:szCs w:val="28"/>
          <w:lang w:val="ru-RU"/>
        </w:rPr>
        <w:t>е</w:t>
      </w:r>
      <w:r w:rsidR="000D418B" w:rsidRPr="007C6F09">
        <w:rPr>
          <w:rFonts w:ascii="Times New Roman" w:hAnsi="Times New Roman" w:cs="Times New Roman"/>
          <w:sz w:val="28"/>
          <w:szCs w:val="28"/>
          <w:lang w:val="ru-RU"/>
        </w:rPr>
        <w:t xml:space="preserve">тся Экспертным советов и не требуют специальной подготовки участника </w:t>
      </w:r>
      <w:r w:rsidR="00E83707">
        <w:rPr>
          <w:rFonts w:ascii="Times New Roman" w:hAnsi="Times New Roman" w:cs="Times New Roman"/>
          <w:sz w:val="28"/>
          <w:szCs w:val="28"/>
          <w:lang w:val="ru-RU"/>
        </w:rPr>
        <w:br/>
      </w:r>
      <w:r w:rsidR="000D418B" w:rsidRPr="007C6F09">
        <w:rPr>
          <w:rFonts w:ascii="Times New Roman" w:hAnsi="Times New Roman" w:cs="Times New Roman"/>
          <w:sz w:val="28"/>
          <w:szCs w:val="28"/>
          <w:lang w:val="ru-RU"/>
        </w:rPr>
        <w:t>к ней.</w:t>
      </w:r>
    </w:p>
    <w:p w:rsidR="00ED7257" w:rsidRPr="007C6F09" w:rsidRDefault="00152A2D" w:rsidP="00ED7257">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5.13.</w:t>
      </w:r>
      <w:r w:rsidR="00E83707">
        <w:rPr>
          <w:rFonts w:ascii="Times New Roman" w:hAnsi="Times New Roman" w:cs="Times New Roman"/>
          <w:sz w:val="28"/>
          <w:szCs w:val="28"/>
          <w:lang w:val="ru-RU"/>
        </w:rPr>
        <w:t> </w:t>
      </w:r>
      <w:r w:rsidRPr="007C6F09">
        <w:rPr>
          <w:rFonts w:ascii="Times New Roman" w:hAnsi="Times New Roman" w:cs="Times New Roman"/>
          <w:sz w:val="28"/>
          <w:szCs w:val="28"/>
          <w:lang w:val="ru-RU"/>
        </w:rPr>
        <w:t xml:space="preserve">Оценка </w:t>
      </w:r>
      <w:r w:rsidR="00C0403C" w:rsidRPr="007C6F09">
        <w:rPr>
          <w:rFonts w:ascii="Times New Roman" w:hAnsi="Times New Roman" w:cs="Times New Roman"/>
          <w:sz w:val="28"/>
          <w:szCs w:val="28"/>
          <w:lang w:val="ru-RU"/>
        </w:rPr>
        <w:t>конкурсного задания «Выставка-презентация общественного объединения»</w:t>
      </w:r>
      <w:r w:rsidRPr="007C6F09">
        <w:rPr>
          <w:rFonts w:ascii="Times New Roman" w:hAnsi="Times New Roman" w:cs="Times New Roman"/>
          <w:sz w:val="28"/>
          <w:szCs w:val="28"/>
          <w:lang w:val="ru-RU"/>
        </w:rPr>
        <w:t xml:space="preserve"> очного этапа Конкурса производится Экспертным советом Конкурса в соответствии с критериями, изложенными в Приложении № 2 к настоящему Положению.</w:t>
      </w:r>
      <w:r w:rsidR="00C0403C" w:rsidRPr="007C6F09">
        <w:rPr>
          <w:rFonts w:ascii="Times New Roman" w:hAnsi="Times New Roman" w:cs="Times New Roman"/>
          <w:sz w:val="28"/>
          <w:szCs w:val="28"/>
          <w:lang w:val="ru-RU"/>
        </w:rPr>
        <w:t xml:space="preserve"> </w:t>
      </w:r>
    </w:p>
    <w:p w:rsidR="00C0403C" w:rsidRPr="007C6F09" w:rsidRDefault="00E83707" w:rsidP="00C0403C">
      <w:pPr>
        <w:pStyle w:val="a6"/>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5.14. </w:t>
      </w:r>
      <w:r w:rsidR="00C0403C" w:rsidRPr="007C6F09">
        <w:rPr>
          <w:rFonts w:ascii="Times New Roman" w:hAnsi="Times New Roman" w:cs="Times New Roman"/>
          <w:sz w:val="28"/>
          <w:szCs w:val="28"/>
          <w:lang w:val="ru-RU"/>
        </w:rPr>
        <w:t>Оценка вариативного задания очного этапа Конкурса осуществляется с помощью отдельной системы экспертной оценки, критерии которой будут сообщены участникам непосредственно перед началом данного этапа Конкурса.</w:t>
      </w:r>
    </w:p>
    <w:p w:rsidR="00FC50AB" w:rsidRDefault="00FC50AB" w:rsidP="00C0403C">
      <w:pPr>
        <w:pStyle w:val="a6"/>
        <w:spacing w:before="0" w:after="0"/>
        <w:jc w:val="both"/>
        <w:rPr>
          <w:rFonts w:ascii="Times New Roman" w:hAnsi="Times New Roman" w:cs="Times New Roman"/>
          <w:sz w:val="28"/>
          <w:szCs w:val="28"/>
          <w:shd w:val="clear" w:color="auto" w:fill="FFFF00"/>
          <w:lang w:val="ru-RU"/>
        </w:rPr>
      </w:pPr>
    </w:p>
    <w:p w:rsidR="001802A4" w:rsidRDefault="001802A4" w:rsidP="00C0403C">
      <w:pPr>
        <w:pStyle w:val="a6"/>
        <w:spacing w:before="0" w:after="0"/>
        <w:jc w:val="both"/>
        <w:rPr>
          <w:rFonts w:ascii="Times New Roman" w:hAnsi="Times New Roman" w:cs="Times New Roman"/>
          <w:sz w:val="28"/>
          <w:szCs w:val="28"/>
          <w:shd w:val="clear" w:color="auto" w:fill="FFFF00"/>
          <w:lang w:val="ru-RU"/>
        </w:rPr>
      </w:pPr>
    </w:p>
    <w:p w:rsidR="001802A4" w:rsidRPr="007C6F09" w:rsidRDefault="001802A4" w:rsidP="00C0403C">
      <w:pPr>
        <w:pStyle w:val="a6"/>
        <w:spacing w:before="0" w:after="0"/>
        <w:jc w:val="both"/>
        <w:rPr>
          <w:rFonts w:ascii="Times New Roman" w:hAnsi="Times New Roman" w:cs="Times New Roman"/>
          <w:sz w:val="28"/>
          <w:szCs w:val="28"/>
          <w:shd w:val="clear" w:color="auto" w:fill="FFFF00"/>
          <w:lang w:val="ru-RU"/>
        </w:rPr>
      </w:pPr>
    </w:p>
    <w:p w:rsidR="000164B7" w:rsidRPr="007C6F09" w:rsidRDefault="00ED7257" w:rsidP="000164B7">
      <w:pPr>
        <w:spacing w:after="0"/>
        <w:jc w:val="center"/>
        <w:rPr>
          <w:rFonts w:ascii="Times New Roman" w:hAnsi="Times New Roman" w:cs="Times New Roman"/>
          <w:b/>
          <w:color w:val="000000"/>
          <w:sz w:val="28"/>
          <w:szCs w:val="28"/>
          <w:lang w:val="ru-RU"/>
        </w:rPr>
      </w:pPr>
      <w:r w:rsidRPr="007C6F09">
        <w:rPr>
          <w:rFonts w:ascii="Times New Roman" w:hAnsi="Times New Roman" w:cs="Times New Roman"/>
          <w:b/>
          <w:color w:val="000000"/>
          <w:sz w:val="28"/>
          <w:szCs w:val="28"/>
          <w:lang w:val="ru-RU"/>
        </w:rPr>
        <w:lastRenderedPageBreak/>
        <w:t>6. П</w:t>
      </w:r>
      <w:r w:rsidR="000164B7" w:rsidRPr="007C6F09">
        <w:rPr>
          <w:rFonts w:ascii="Times New Roman" w:hAnsi="Times New Roman" w:cs="Times New Roman"/>
          <w:b/>
          <w:color w:val="000000"/>
          <w:sz w:val="28"/>
          <w:szCs w:val="28"/>
          <w:lang w:val="ru-RU"/>
        </w:rPr>
        <w:t>одведение итогов Конкурса</w:t>
      </w:r>
    </w:p>
    <w:p w:rsidR="00152A2D" w:rsidRPr="007C6F09" w:rsidRDefault="00152A2D" w:rsidP="000164B7">
      <w:pPr>
        <w:spacing w:after="0"/>
        <w:jc w:val="center"/>
        <w:rPr>
          <w:rFonts w:ascii="Times New Roman" w:hAnsi="Times New Roman" w:cs="Times New Roman"/>
          <w:b/>
          <w:color w:val="000000"/>
          <w:sz w:val="28"/>
          <w:szCs w:val="28"/>
          <w:lang w:val="ru-RU"/>
        </w:rPr>
      </w:pPr>
    </w:p>
    <w:p w:rsidR="00152A2D" w:rsidRPr="007C6F09" w:rsidRDefault="00152A2D" w:rsidP="00152A2D">
      <w:pPr>
        <w:spacing w:after="0"/>
        <w:ind w:firstLine="720"/>
        <w:jc w:val="both"/>
        <w:rPr>
          <w:rFonts w:ascii="Times New Roman" w:hAnsi="Times New Roman" w:cs="Times New Roman"/>
          <w:color w:val="000000"/>
          <w:sz w:val="28"/>
          <w:szCs w:val="28"/>
          <w:lang w:val="ru-RU"/>
        </w:rPr>
      </w:pPr>
      <w:r w:rsidRPr="007C6F09">
        <w:rPr>
          <w:rFonts w:ascii="Times New Roman" w:hAnsi="Times New Roman" w:cs="Times New Roman"/>
          <w:color w:val="000000"/>
          <w:sz w:val="28"/>
          <w:szCs w:val="28"/>
          <w:lang w:val="ru-RU"/>
        </w:rPr>
        <w:t>6.1. По итогам участия в очном этапе Конкурса в каждой номинации Экспертный совет определ</w:t>
      </w:r>
      <w:r w:rsidR="00C0403C" w:rsidRPr="007C6F09">
        <w:rPr>
          <w:rFonts w:ascii="Times New Roman" w:hAnsi="Times New Roman" w:cs="Times New Roman"/>
          <w:color w:val="000000"/>
          <w:sz w:val="28"/>
          <w:szCs w:val="28"/>
          <w:lang w:val="ru-RU"/>
        </w:rPr>
        <w:t>яет победителя (участника, заня</w:t>
      </w:r>
      <w:r w:rsidRPr="007C6F09">
        <w:rPr>
          <w:rFonts w:ascii="Times New Roman" w:hAnsi="Times New Roman" w:cs="Times New Roman"/>
          <w:color w:val="000000"/>
          <w:sz w:val="28"/>
          <w:szCs w:val="28"/>
          <w:lang w:val="ru-RU"/>
        </w:rPr>
        <w:t>вшего первое место) и призеров (участников,</w:t>
      </w:r>
      <w:r w:rsidR="00C0403C" w:rsidRPr="007C6F09">
        <w:rPr>
          <w:rFonts w:ascii="Times New Roman" w:hAnsi="Times New Roman" w:cs="Times New Roman"/>
          <w:color w:val="000000"/>
          <w:sz w:val="28"/>
          <w:szCs w:val="28"/>
          <w:lang w:val="ru-RU"/>
        </w:rPr>
        <w:t xml:space="preserve"> </w:t>
      </w:r>
      <w:r w:rsidRPr="007C6F09">
        <w:rPr>
          <w:rFonts w:ascii="Times New Roman" w:hAnsi="Times New Roman" w:cs="Times New Roman"/>
          <w:color w:val="000000"/>
          <w:sz w:val="28"/>
          <w:szCs w:val="28"/>
          <w:lang w:val="ru-RU"/>
        </w:rPr>
        <w:t>занявших второе и третье место соотве</w:t>
      </w:r>
      <w:r w:rsidR="00C0403C" w:rsidRPr="007C6F09">
        <w:rPr>
          <w:rFonts w:ascii="Times New Roman" w:hAnsi="Times New Roman" w:cs="Times New Roman"/>
          <w:color w:val="000000"/>
          <w:sz w:val="28"/>
          <w:szCs w:val="28"/>
          <w:lang w:val="ru-RU"/>
        </w:rPr>
        <w:t>тс</w:t>
      </w:r>
      <w:r w:rsidRPr="007C6F09">
        <w:rPr>
          <w:rFonts w:ascii="Times New Roman" w:hAnsi="Times New Roman" w:cs="Times New Roman"/>
          <w:color w:val="000000"/>
          <w:sz w:val="28"/>
          <w:szCs w:val="28"/>
          <w:lang w:val="ru-RU"/>
        </w:rPr>
        <w:t>твенно). Списки победителе</w:t>
      </w:r>
      <w:r w:rsidR="00C0403C" w:rsidRPr="007C6F09">
        <w:rPr>
          <w:rFonts w:ascii="Times New Roman" w:hAnsi="Times New Roman" w:cs="Times New Roman"/>
          <w:color w:val="000000"/>
          <w:sz w:val="28"/>
          <w:szCs w:val="28"/>
          <w:lang w:val="ru-RU"/>
        </w:rPr>
        <w:t>й</w:t>
      </w:r>
      <w:r w:rsidRPr="007C6F09">
        <w:rPr>
          <w:rFonts w:ascii="Times New Roman" w:hAnsi="Times New Roman" w:cs="Times New Roman"/>
          <w:color w:val="000000"/>
          <w:sz w:val="28"/>
          <w:szCs w:val="28"/>
          <w:lang w:val="ru-RU"/>
        </w:rPr>
        <w:t xml:space="preserve"> и призеров утверждаются Оргкомитетом Конкурса.</w:t>
      </w:r>
    </w:p>
    <w:p w:rsidR="00152A2D" w:rsidRPr="007C6F09" w:rsidRDefault="00C0403C" w:rsidP="00152A2D">
      <w:pPr>
        <w:spacing w:after="0"/>
        <w:ind w:firstLine="720"/>
        <w:jc w:val="both"/>
        <w:rPr>
          <w:rFonts w:ascii="Times New Roman" w:hAnsi="Times New Roman" w:cs="Times New Roman"/>
          <w:color w:val="000000"/>
          <w:sz w:val="28"/>
          <w:szCs w:val="28"/>
          <w:lang w:val="ru-RU"/>
        </w:rPr>
      </w:pPr>
      <w:r w:rsidRPr="007C6F09">
        <w:rPr>
          <w:rFonts w:ascii="Times New Roman" w:hAnsi="Times New Roman" w:cs="Times New Roman"/>
          <w:color w:val="000000"/>
          <w:sz w:val="28"/>
          <w:szCs w:val="28"/>
          <w:lang w:val="ru-RU"/>
        </w:rPr>
        <w:t xml:space="preserve">6.2. В случае </w:t>
      </w:r>
      <w:r w:rsidR="00152A2D" w:rsidRPr="007C6F09">
        <w:rPr>
          <w:rFonts w:ascii="Times New Roman" w:hAnsi="Times New Roman" w:cs="Times New Roman"/>
          <w:color w:val="000000"/>
          <w:sz w:val="28"/>
          <w:szCs w:val="28"/>
          <w:lang w:val="ru-RU"/>
        </w:rPr>
        <w:t xml:space="preserve">утверждения специальных номинаций (не более двух) </w:t>
      </w:r>
      <w:r w:rsidR="00E83707">
        <w:rPr>
          <w:rFonts w:ascii="Times New Roman" w:hAnsi="Times New Roman" w:cs="Times New Roman"/>
          <w:color w:val="000000"/>
          <w:sz w:val="28"/>
          <w:szCs w:val="28"/>
          <w:lang w:val="ru-RU"/>
        </w:rPr>
        <w:br/>
      </w:r>
      <w:r w:rsidR="00152A2D" w:rsidRPr="007C6F09">
        <w:rPr>
          <w:rFonts w:ascii="Times New Roman" w:hAnsi="Times New Roman" w:cs="Times New Roman"/>
          <w:color w:val="000000"/>
          <w:sz w:val="28"/>
          <w:szCs w:val="28"/>
          <w:lang w:val="ru-RU"/>
        </w:rPr>
        <w:t>в каждой из них может быть определен победитель и призер.</w:t>
      </w:r>
    </w:p>
    <w:p w:rsidR="00152A2D" w:rsidRPr="007C6F09" w:rsidRDefault="00152A2D" w:rsidP="00152A2D">
      <w:pPr>
        <w:spacing w:after="0"/>
        <w:ind w:firstLine="720"/>
        <w:jc w:val="both"/>
        <w:rPr>
          <w:rFonts w:ascii="Times New Roman" w:hAnsi="Times New Roman" w:cs="Times New Roman"/>
          <w:sz w:val="28"/>
          <w:szCs w:val="28"/>
          <w:lang w:val="ru-RU"/>
        </w:rPr>
      </w:pPr>
      <w:r w:rsidRPr="007C6F09">
        <w:rPr>
          <w:rFonts w:ascii="Times New Roman" w:hAnsi="Times New Roman" w:cs="Times New Roman"/>
          <w:color w:val="000000"/>
          <w:sz w:val="28"/>
          <w:szCs w:val="28"/>
          <w:lang w:val="ru-RU"/>
        </w:rPr>
        <w:t xml:space="preserve">6.3. </w:t>
      </w:r>
      <w:r w:rsidRPr="007C6F09">
        <w:rPr>
          <w:rFonts w:ascii="Times New Roman" w:hAnsi="Times New Roman" w:cs="Times New Roman"/>
          <w:sz w:val="28"/>
          <w:szCs w:val="28"/>
          <w:lang w:val="ru-RU"/>
        </w:rPr>
        <w:t>Всем участникам Конкурса вручаются сертификаты участника Конкурса, а победителям и призерам - дипломы.</w:t>
      </w:r>
    </w:p>
    <w:p w:rsidR="00ED7257" w:rsidRPr="007C6F09" w:rsidRDefault="00152A2D" w:rsidP="00152A2D">
      <w:pPr>
        <w:spacing w:after="0"/>
        <w:ind w:firstLine="720"/>
        <w:jc w:val="both"/>
        <w:rPr>
          <w:rFonts w:ascii="Times New Roman" w:hAnsi="Times New Roman" w:cs="Times New Roman"/>
          <w:color w:val="000000"/>
          <w:sz w:val="28"/>
          <w:szCs w:val="28"/>
          <w:lang w:val="ru-RU"/>
        </w:rPr>
      </w:pPr>
      <w:r w:rsidRPr="007C6F09">
        <w:rPr>
          <w:rFonts w:ascii="Times New Roman" w:hAnsi="Times New Roman" w:cs="Times New Roman"/>
          <w:color w:val="000000"/>
          <w:sz w:val="28"/>
          <w:szCs w:val="28"/>
          <w:lang w:val="ru-RU"/>
        </w:rPr>
        <w:t xml:space="preserve">6.4. </w:t>
      </w:r>
      <w:r w:rsidR="00ED7257" w:rsidRPr="007C6F09">
        <w:rPr>
          <w:rFonts w:ascii="Times New Roman" w:hAnsi="Times New Roman" w:cs="Times New Roman"/>
          <w:sz w:val="28"/>
          <w:szCs w:val="28"/>
          <w:lang w:val="ru-RU"/>
        </w:rPr>
        <w:t xml:space="preserve">Итоги </w:t>
      </w:r>
      <w:r w:rsidRPr="007C6F09">
        <w:rPr>
          <w:rFonts w:ascii="Times New Roman" w:hAnsi="Times New Roman" w:cs="Times New Roman"/>
          <w:sz w:val="28"/>
          <w:szCs w:val="28"/>
          <w:lang w:val="ru-RU"/>
        </w:rPr>
        <w:t xml:space="preserve">очного этапа </w:t>
      </w:r>
      <w:r w:rsidR="00ED7257" w:rsidRPr="007C6F09">
        <w:rPr>
          <w:rFonts w:ascii="Times New Roman" w:hAnsi="Times New Roman" w:cs="Times New Roman"/>
          <w:sz w:val="28"/>
          <w:szCs w:val="28"/>
          <w:lang w:val="ru-RU"/>
        </w:rPr>
        <w:t xml:space="preserve">Конкурса должны быть подведены </w:t>
      </w:r>
      <w:r w:rsidR="00E83707">
        <w:rPr>
          <w:rFonts w:ascii="Times New Roman" w:hAnsi="Times New Roman" w:cs="Times New Roman"/>
          <w:sz w:val="28"/>
          <w:szCs w:val="28"/>
          <w:lang w:val="ru-RU"/>
        </w:rPr>
        <w:br/>
      </w:r>
      <w:r w:rsidR="00ED7257" w:rsidRPr="007C6F09">
        <w:rPr>
          <w:rFonts w:ascii="Times New Roman" w:hAnsi="Times New Roman" w:cs="Times New Roman"/>
          <w:sz w:val="28"/>
          <w:szCs w:val="28"/>
          <w:lang w:val="ru-RU"/>
        </w:rPr>
        <w:t>до 10 августа 2020 года.</w:t>
      </w:r>
    </w:p>
    <w:p w:rsidR="00ED7257" w:rsidRDefault="00152A2D" w:rsidP="00152A2D">
      <w:pPr>
        <w:pStyle w:val="a6"/>
        <w:spacing w:before="0" w:after="0"/>
        <w:ind w:firstLine="72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6.5</w:t>
      </w:r>
      <w:r w:rsidR="00ED7257" w:rsidRPr="007C6F09">
        <w:rPr>
          <w:rFonts w:ascii="Times New Roman" w:hAnsi="Times New Roman" w:cs="Times New Roman"/>
          <w:sz w:val="28"/>
          <w:szCs w:val="28"/>
          <w:lang w:val="ru-RU"/>
        </w:rPr>
        <w:t xml:space="preserve">. Победители/призеры </w:t>
      </w:r>
      <w:r w:rsidRPr="007C6F09">
        <w:rPr>
          <w:rFonts w:ascii="Times New Roman" w:hAnsi="Times New Roman" w:cs="Times New Roman"/>
          <w:sz w:val="28"/>
          <w:szCs w:val="28"/>
          <w:lang w:val="ru-RU"/>
        </w:rPr>
        <w:t xml:space="preserve">очного этапа </w:t>
      </w:r>
      <w:r w:rsidR="00ED7257" w:rsidRPr="007C6F09">
        <w:rPr>
          <w:rFonts w:ascii="Times New Roman" w:hAnsi="Times New Roman" w:cs="Times New Roman"/>
          <w:sz w:val="28"/>
          <w:szCs w:val="28"/>
          <w:lang w:val="ru-RU"/>
        </w:rPr>
        <w:t>Конкурса получают право на участие в федеральном</w:t>
      </w:r>
      <w:r w:rsidR="00C0403C" w:rsidRPr="007C6F09">
        <w:rPr>
          <w:rFonts w:ascii="Times New Roman" w:hAnsi="Times New Roman" w:cs="Times New Roman"/>
          <w:sz w:val="28"/>
          <w:szCs w:val="28"/>
          <w:lang w:val="ru-RU"/>
        </w:rPr>
        <w:t xml:space="preserve"> заочном</w:t>
      </w:r>
      <w:r w:rsidR="00ED7257" w:rsidRPr="007C6F09">
        <w:rPr>
          <w:rFonts w:ascii="Times New Roman" w:hAnsi="Times New Roman" w:cs="Times New Roman"/>
          <w:sz w:val="28"/>
          <w:szCs w:val="28"/>
          <w:lang w:val="ru-RU"/>
        </w:rPr>
        <w:t xml:space="preserve"> этапе Всероссийского конкурса лидеров </w:t>
      </w:r>
      <w:r w:rsidR="00E83707">
        <w:rPr>
          <w:rFonts w:ascii="Times New Roman" w:hAnsi="Times New Roman" w:cs="Times New Roman"/>
          <w:sz w:val="28"/>
          <w:szCs w:val="28"/>
          <w:lang w:val="ru-RU"/>
        </w:rPr>
        <w:br/>
      </w:r>
      <w:r w:rsidR="00ED7257" w:rsidRPr="007C6F09">
        <w:rPr>
          <w:rFonts w:ascii="Times New Roman" w:hAnsi="Times New Roman" w:cs="Times New Roman"/>
          <w:sz w:val="28"/>
          <w:szCs w:val="28"/>
          <w:lang w:val="ru-RU"/>
        </w:rPr>
        <w:t>и руководителей детских и молодежных общественных объединений «Лидер ХХ</w:t>
      </w:r>
      <w:r w:rsidR="00ED7257" w:rsidRPr="007C6F09">
        <w:rPr>
          <w:rFonts w:ascii="Times New Roman" w:hAnsi="Times New Roman" w:cs="Times New Roman"/>
          <w:sz w:val="28"/>
          <w:szCs w:val="28"/>
        </w:rPr>
        <w:t>I</w:t>
      </w:r>
      <w:r w:rsidR="00ED7257" w:rsidRPr="007C6F09">
        <w:rPr>
          <w:rFonts w:ascii="Times New Roman" w:hAnsi="Times New Roman" w:cs="Times New Roman"/>
          <w:sz w:val="28"/>
          <w:szCs w:val="28"/>
          <w:lang w:val="ru-RU"/>
        </w:rPr>
        <w:t xml:space="preserve"> века».</w:t>
      </w:r>
    </w:p>
    <w:p w:rsidR="00E83707" w:rsidRPr="007C6F09" w:rsidRDefault="00E83707" w:rsidP="00152A2D">
      <w:pPr>
        <w:pStyle w:val="a6"/>
        <w:spacing w:before="0" w:after="0"/>
        <w:ind w:firstLine="720"/>
        <w:jc w:val="both"/>
        <w:rPr>
          <w:rFonts w:ascii="Times New Roman" w:hAnsi="Times New Roman" w:cs="Times New Roman"/>
          <w:sz w:val="28"/>
          <w:szCs w:val="28"/>
          <w:lang w:val="ru-RU"/>
        </w:rPr>
      </w:pPr>
    </w:p>
    <w:p w:rsidR="00152A2D" w:rsidRPr="007C6F09" w:rsidRDefault="00152A2D" w:rsidP="00C0403C">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7. Заключительные положения</w:t>
      </w:r>
    </w:p>
    <w:p w:rsidR="00152A2D" w:rsidRPr="007C6F09" w:rsidRDefault="00152A2D" w:rsidP="00107A67">
      <w:pPr>
        <w:pStyle w:val="a6"/>
        <w:spacing w:before="0" w:after="0"/>
        <w:rPr>
          <w:rFonts w:ascii="Times New Roman" w:hAnsi="Times New Roman" w:cs="Times New Roman"/>
          <w:sz w:val="28"/>
          <w:szCs w:val="28"/>
          <w:lang w:val="ru-RU"/>
        </w:rPr>
      </w:pPr>
    </w:p>
    <w:p w:rsidR="00ED7257" w:rsidRPr="007C6F09" w:rsidRDefault="00152A2D" w:rsidP="00152A2D">
      <w:pPr>
        <w:spacing w:after="0"/>
        <w:ind w:firstLine="709"/>
        <w:jc w:val="both"/>
        <w:rPr>
          <w:rFonts w:ascii="Times New Roman" w:hAnsi="Times New Roman" w:cs="Times New Roman"/>
          <w:color w:val="000000"/>
          <w:sz w:val="28"/>
          <w:szCs w:val="28"/>
          <w:lang w:val="ru-RU"/>
        </w:rPr>
      </w:pPr>
      <w:r w:rsidRPr="007C6F09">
        <w:rPr>
          <w:rFonts w:ascii="Times New Roman" w:hAnsi="Times New Roman" w:cs="Times New Roman"/>
          <w:color w:val="000000"/>
          <w:sz w:val="28"/>
          <w:szCs w:val="28"/>
          <w:lang w:val="ru-RU"/>
        </w:rPr>
        <w:t xml:space="preserve">7.1. Информация о мероприятиях Конкурса, о порядке подачи </w:t>
      </w:r>
      <w:r w:rsidR="00E83707">
        <w:rPr>
          <w:rFonts w:ascii="Times New Roman" w:hAnsi="Times New Roman" w:cs="Times New Roman"/>
          <w:color w:val="000000"/>
          <w:sz w:val="28"/>
          <w:szCs w:val="28"/>
          <w:lang w:val="ru-RU"/>
        </w:rPr>
        <w:br/>
      </w:r>
      <w:r w:rsidRPr="007C6F09">
        <w:rPr>
          <w:rFonts w:ascii="Times New Roman" w:hAnsi="Times New Roman" w:cs="Times New Roman"/>
          <w:color w:val="000000"/>
          <w:sz w:val="28"/>
          <w:szCs w:val="28"/>
          <w:lang w:val="ru-RU"/>
        </w:rPr>
        <w:t xml:space="preserve">и приема заявок для участия в Конкурсе размещается на официальных информационных ресурсах конкурса (официальных сайтах организаторов </w:t>
      </w:r>
      <w:r w:rsidR="00E83707">
        <w:rPr>
          <w:rFonts w:ascii="Times New Roman" w:hAnsi="Times New Roman" w:cs="Times New Roman"/>
          <w:color w:val="000000"/>
          <w:sz w:val="28"/>
          <w:szCs w:val="28"/>
          <w:lang w:val="ru-RU"/>
        </w:rPr>
        <w:br/>
      </w:r>
      <w:r w:rsidRPr="007C6F09">
        <w:rPr>
          <w:rFonts w:ascii="Times New Roman" w:hAnsi="Times New Roman" w:cs="Times New Roman"/>
          <w:color w:val="000000"/>
          <w:sz w:val="28"/>
          <w:szCs w:val="28"/>
          <w:lang w:val="ru-RU"/>
        </w:rPr>
        <w:t>и в социальных сетях).</w:t>
      </w:r>
    </w:p>
    <w:p w:rsidR="00124531" w:rsidRPr="007C6F09" w:rsidRDefault="00152A2D" w:rsidP="006E0F9B">
      <w:pPr>
        <w:pStyle w:val="a6"/>
        <w:spacing w:before="0" w:after="0"/>
        <w:ind w:firstLine="709"/>
        <w:jc w:val="both"/>
        <w:rPr>
          <w:rFonts w:ascii="Times New Roman" w:hAnsi="Times New Roman" w:cs="Times New Roman"/>
          <w:sz w:val="28"/>
          <w:szCs w:val="28"/>
          <w:lang w:val="ru-RU"/>
        </w:rPr>
      </w:pPr>
      <w:r w:rsidRPr="007C6F09">
        <w:rPr>
          <w:rFonts w:ascii="Times New Roman" w:hAnsi="Times New Roman" w:cs="Times New Roman"/>
          <w:color w:val="000000"/>
          <w:sz w:val="28"/>
          <w:szCs w:val="28"/>
          <w:lang w:val="ru-RU"/>
        </w:rPr>
        <w:t xml:space="preserve">7.2. </w:t>
      </w:r>
      <w:r w:rsidRPr="007C6F09">
        <w:rPr>
          <w:rFonts w:ascii="Times New Roman" w:hAnsi="Times New Roman" w:cs="Times New Roman"/>
          <w:sz w:val="28"/>
          <w:szCs w:val="28"/>
          <w:lang w:val="ru-RU"/>
        </w:rPr>
        <w:t>Контактная информация: тел. 8(8362)</w:t>
      </w:r>
      <w:r w:rsidR="006E0F9B" w:rsidRPr="007C6F09">
        <w:rPr>
          <w:rFonts w:ascii="Times New Roman" w:hAnsi="Times New Roman" w:cs="Times New Roman"/>
          <w:sz w:val="28"/>
          <w:szCs w:val="28"/>
          <w:lang w:val="ru-RU"/>
        </w:rPr>
        <w:t xml:space="preserve"> 73-29-99.</w:t>
      </w:r>
    </w:p>
    <w:p w:rsidR="00C0403C" w:rsidRPr="007C6F09" w:rsidRDefault="00C0403C">
      <w:pPr>
        <w:suppressAutoHyphens w:val="0"/>
        <w:spacing w:after="0"/>
        <w:rPr>
          <w:rFonts w:ascii="Times New Roman" w:hAnsi="Times New Roman" w:cs="Times New Roman"/>
          <w:sz w:val="28"/>
          <w:szCs w:val="28"/>
          <w:lang w:val="ru-RU"/>
        </w:rPr>
      </w:pPr>
      <w:r w:rsidRPr="007C6F09">
        <w:rPr>
          <w:rFonts w:ascii="Times New Roman" w:hAnsi="Times New Roman" w:cs="Times New Roman"/>
          <w:sz w:val="28"/>
          <w:szCs w:val="28"/>
          <w:lang w:val="ru-RU"/>
        </w:rPr>
        <w:br w:type="page"/>
      </w:r>
    </w:p>
    <w:p w:rsidR="00124531" w:rsidRPr="007C6F09" w:rsidRDefault="00E83707" w:rsidP="00124531">
      <w:pPr>
        <w:pStyle w:val="a6"/>
        <w:spacing w:before="0" w:after="0"/>
        <w:ind w:firstLine="709"/>
        <w:jc w:val="right"/>
        <w:rPr>
          <w:rFonts w:ascii="Times New Roman" w:hAnsi="Times New Roman" w:cs="Times New Roman"/>
          <w:sz w:val="28"/>
          <w:szCs w:val="28"/>
          <w:lang w:val="ru-RU"/>
        </w:rPr>
      </w:pPr>
      <w:r w:rsidRPr="007C6F09">
        <w:rPr>
          <w:rFonts w:ascii="Times New Roman" w:hAnsi="Times New Roman" w:cs="Times New Roman"/>
          <w:sz w:val="28"/>
          <w:szCs w:val="28"/>
          <w:lang w:val="ru-RU"/>
        </w:rPr>
        <w:lastRenderedPageBreak/>
        <w:t>Приложение 1</w:t>
      </w:r>
      <w:r w:rsidR="00124531" w:rsidRPr="007C6F09">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00124531" w:rsidRPr="007C6F09">
        <w:rPr>
          <w:rFonts w:ascii="Times New Roman" w:hAnsi="Times New Roman" w:cs="Times New Roman"/>
          <w:sz w:val="28"/>
          <w:szCs w:val="28"/>
          <w:lang w:val="ru-RU"/>
        </w:rPr>
        <w:t>к Положению о региональном этап</w:t>
      </w:r>
      <w:r w:rsidR="00DF6096">
        <w:rPr>
          <w:rFonts w:ascii="Times New Roman" w:hAnsi="Times New Roman" w:cs="Times New Roman"/>
          <w:sz w:val="28"/>
          <w:szCs w:val="28"/>
          <w:lang w:val="ru-RU"/>
        </w:rPr>
        <w:t xml:space="preserve"> </w:t>
      </w:r>
      <w:r w:rsidR="00124531" w:rsidRPr="007C6F09">
        <w:rPr>
          <w:rFonts w:ascii="Times New Roman" w:hAnsi="Times New Roman" w:cs="Times New Roman"/>
          <w:sz w:val="28"/>
          <w:szCs w:val="28"/>
          <w:lang w:val="ru-RU"/>
        </w:rPr>
        <w:t xml:space="preserve">е Всероссийского </w:t>
      </w:r>
      <w:r>
        <w:rPr>
          <w:rFonts w:ascii="Times New Roman" w:hAnsi="Times New Roman" w:cs="Times New Roman"/>
          <w:sz w:val="28"/>
          <w:szCs w:val="28"/>
          <w:lang w:val="ru-RU"/>
        </w:rPr>
        <w:br/>
      </w:r>
      <w:r w:rsidR="00124531" w:rsidRPr="007C6F09">
        <w:rPr>
          <w:rFonts w:ascii="Times New Roman" w:hAnsi="Times New Roman" w:cs="Times New Roman"/>
          <w:sz w:val="28"/>
          <w:szCs w:val="28"/>
          <w:lang w:val="ru-RU"/>
        </w:rPr>
        <w:t>конкурса</w:t>
      </w:r>
      <w:r>
        <w:rPr>
          <w:rFonts w:ascii="Times New Roman" w:hAnsi="Times New Roman" w:cs="Times New Roman"/>
          <w:sz w:val="28"/>
          <w:szCs w:val="28"/>
          <w:lang w:val="ru-RU"/>
        </w:rPr>
        <w:t xml:space="preserve"> </w:t>
      </w:r>
      <w:r w:rsidR="00124531" w:rsidRPr="007C6F09">
        <w:rPr>
          <w:rFonts w:ascii="Times New Roman" w:hAnsi="Times New Roman" w:cs="Times New Roman"/>
          <w:sz w:val="28"/>
          <w:szCs w:val="28"/>
          <w:lang w:val="ru-RU"/>
        </w:rPr>
        <w:t>лидеров и руководителей детских и молодежных</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00124531" w:rsidRPr="007C6F09">
        <w:rPr>
          <w:rFonts w:ascii="Times New Roman" w:hAnsi="Times New Roman" w:cs="Times New Roman"/>
          <w:sz w:val="28"/>
          <w:szCs w:val="28"/>
          <w:lang w:val="ru-RU"/>
        </w:rPr>
        <w:t>общественных объединений «Лидер ХХ</w:t>
      </w:r>
      <w:r w:rsidR="00124531" w:rsidRPr="007C6F09">
        <w:rPr>
          <w:rFonts w:ascii="Times New Roman" w:hAnsi="Times New Roman" w:cs="Times New Roman"/>
          <w:sz w:val="28"/>
          <w:szCs w:val="28"/>
        </w:rPr>
        <w:t>I</w:t>
      </w:r>
      <w:r w:rsidR="00124531" w:rsidRPr="007C6F09">
        <w:rPr>
          <w:rFonts w:ascii="Times New Roman" w:hAnsi="Times New Roman" w:cs="Times New Roman"/>
          <w:sz w:val="28"/>
          <w:szCs w:val="28"/>
          <w:lang w:val="ru-RU"/>
        </w:rPr>
        <w:t xml:space="preserve"> века»</w:t>
      </w:r>
    </w:p>
    <w:p w:rsidR="00124531" w:rsidRDefault="00124531" w:rsidP="00EF3CD9">
      <w:pPr>
        <w:pStyle w:val="a6"/>
        <w:spacing w:before="0" w:after="0"/>
        <w:ind w:firstLine="709"/>
        <w:jc w:val="center"/>
        <w:rPr>
          <w:rFonts w:ascii="Times New Roman" w:hAnsi="Times New Roman" w:cs="Times New Roman"/>
          <w:sz w:val="28"/>
          <w:szCs w:val="28"/>
          <w:lang w:val="ru-RU"/>
        </w:rPr>
      </w:pPr>
    </w:p>
    <w:p w:rsidR="00E83707" w:rsidRPr="007C6F09" w:rsidRDefault="00E83707" w:rsidP="00EF3CD9">
      <w:pPr>
        <w:pStyle w:val="a6"/>
        <w:spacing w:before="0" w:after="0"/>
        <w:ind w:firstLine="709"/>
        <w:jc w:val="center"/>
        <w:rPr>
          <w:rFonts w:ascii="Times New Roman" w:hAnsi="Times New Roman" w:cs="Times New Roman"/>
          <w:sz w:val="28"/>
          <w:szCs w:val="28"/>
          <w:lang w:val="ru-RU"/>
        </w:rPr>
      </w:pPr>
    </w:p>
    <w:p w:rsidR="00124531" w:rsidRPr="007C6F09" w:rsidRDefault="00124531" w:rsidP="00EF3CD9">
      <w:pPr>
        <w:pStyle w:val="a6"/>
        <w:spacing w:before="0" w:after="0"/>
        <w:ind w:firstLine="709"/>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ПЕРЕЧЕНЬ И КРИТЕРИИ ОЦЕНКИ</w:t>
      </w:r>
    </w:p>
    <w:p w:rsidR="00EF3CD9" w:rsidRPr="007C6F09" w:rsidRDefault="00124531"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конкурсных материалов регионального заочного этапа</w:t>
      </w:r>
    </w:p>
    <w:p w:rsidR="00EF3CD9" w:rsidRPr="007C6F09" w:rsidRDefault="00124531"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Всероссийского конкурса</w:t>
      </w:r>
      <w:r w:rsidR="00EF3CD9" w:rsidRPr="007C6F09">
        <w:rPr>
          <w:rFonts w:ascii="Times New Roman" w:hAnsi="Times New Roman" w:cs="Times New Roman"/>
          <w:b/>
          <w:sz w:val="28"/>
          <w:szCs w:val="28"/>
          <w:lang w:val="ru-RU"/>
        </w:rPr>
        <w:t xml:space="preserve"> </w:t>
      </w:r>
      <w:r w:rsidRPr="007C6F09">
        <w:rPr>
          <w:rFonts w:ascii="Times New Roman" w:hAnsi="Times New Roman" w:cs="Times New Roman"/>
          <w:b/>
          <w:sz w:val="28"/>
          <w:szCs w:val="28"/>
          <w:lang w:val="ru-RU"/>
        </w:rPr>
        <w:t>лидеров и руководителей</w:t>
      </w:r>
    </w:p>
    <w:p w:rsidR="00EF3CD9" w:rsidRPr="007C6F09" w:rsidRDefault="00124531"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детских и молодежных</w:t>
      </w:r>
      <w:r w:rsidR="00EF3CD9" w:rsidRPr="007C6F09">
        <w:rPr>
          <w:rFonts w:ascii="Times New Roman" w:hAnsi="Times New Roman" w:cs="Times New Roman"/>
          <w:b/>
          <w:sz w:val="28"/>
          <w:szCs w:val="28"/>
          <w:lang w:val="ru-RU"/>
        </w:rPr>
        <w:t xml:space="preserve"> </w:t>
      </w:r>
      <w:r w:rsidRPr="007C6F09">
        <w:rPr>
          <w:rFonts w:ascii="Times New Roman" w:hAnsi="Times New Roman" w:cs="Times New Roman"/>
          <w:b/>
          <w:sz w:val="28"/>
          <w:szCs w:val="28"/>
          <w:lang w:val="ru-RU"/>
        </w:rPr>
        <w:t>общественных объединений</w:t>
      </w:r>
    </w:p>
    <w:p w:rsidR="00124531" w:rsidRDefault="00124531"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«Лидер ХХ</w:t>
      </w:r>
      <w:r w:rsidRPr="007C6F09">
        <w:rPr>
          <w:rFonts w:ascii="Times New Roman" w:hAnsi="Times New Roman" w:cs="Times New Roman"/>
          <w:b/>
          <w:sz w:val="28"/>
          <w:szCs w:val="28"/>
        </w:rPr>
        <w:t>I</w:t>
      </w:r>
      <w:r w:rsidRPr="007C6F09">
        <w:rPr>
          <w:rFonts w:ascii="Times New Roman" w:hAnsi="Times New Roman" w:cs="Times New Roman"/>
          <w:b/>
          <w:sz w:val="28"/>
          <w:szCs w:val="28"/>
          <w:lang w:val="ru-RU"/>
        </w:rPr>
        <w:t xml:space="preserve"> века»</w:t>
      </w:r>
    </w:p>
    <w:p w:rsidR="00E83707" w:rsidRDefault="00E83707" w:rsidP="00EF3CD9">
      <w:pPr>
        <w:pStyle w:val="a6"/>
        <w:spacing w:before="0" w:after="0"/>
        <w:jc w:val="center"/>
        <w:rPr>
          <w:rFonts w:ascii="Times New Roman" w:hAnsi="Times New Roman" w:cs="Times New Roman"/>
          <w:b/>
          <w:sz w:val="28"/>
          <w:szCs w:val="28"/>
          <w:lang w:val="ru-RU"/>
        </w:rPr>
      </w:pPr>
    </w:p>
    <w:p w:rsidR="00E83707" w:rsidRPr="007C6F09" w:rsidRDefault="00E83707" w:rsidP="00EF3CD9">
      <w:pPr>
        <w:pStyle w:val="a6"/>
        <w:spacing w:before="0" w:after="0"/>
        <w:jc w:val="center"/>
        <w:rPr>
          <w:rFonts w:ascii="Times New Roman" w:hAnsi="Times New Roman" w:cs="Times New Roman"/>
          <w:b/>
          <w:sz w:val="28"/>
          <w:szCs w:val="28"/>
          <w:lang w:val="ru-RU"/>
        </w:rPr>
      </w:pPr>
    </w:p>
    <w:tbl>
      <w:tblPr>
        <w:tblStyle w:val="af9"/>
        <w:tblW w:w="0" w:type="auto"/>
        <w:tblLook w:val="04A0" w:firstRow="1" w:lastRow="0" w:firstColumn="1" w:lastColumn="0" w:noHBand="0" w:noVBand="1"/>
      </w:tblPr>
      <w:tblGrid>
        <w:gridCol w:w="959"/>
        <w:gridCol w:w="6946"/>
        <w:gridCol w:w="1432"/>
      </w:tblGrid>
      <w:tr w:rsidR="00EF3CD9" w:rsidRPr="007C6F09" w:rsidTr="00EF3CD9">
        <w:tc>
          <w:tcPr>
            <w:tcW w:w="959" w:type="dxa"/>
          </w:tcPr>
          <w:p w:rsidR="00EF3CD9" w:rsidRPr="007C6F09" w:rsidRDefault="00EF3CD9"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 п/п</w:t>
            </w:r>
          </w:p>
        </w:tc>
        <w:tc>
          <w:tcPr>
            <w:tcW w:w="6946" w:type="dxa"/>
          </w:tcPr>
          <w:p w:rsidR="00EF3CD9" w:rsidRPr="007C6F09" w:rsidRDefault="00EF3CD9"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Наименование критерия</w:t>
            </w:r>
          </w:p>
        </w:tc>
        <w:tc>
          <w:tcPr>
            <w:tcW w:w="1432" w:type="dxa"/>
          </w:tcPr>
          <w:p w:rsidR="00EF3CD9" w:rsidRPr="007C6F09" w:rsidRDefault="00EF3CD9" w:rsidP="00EF3CD9">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Баллы</w:t>
            </w:r>
          </w:p>
        </w:tc>
      </w:tr>
      <w:tr w:rsidR="00EF3CD9" w:rsidRPr="00503CF4" w:rsidTr="00F23857">
        <w:trPr>
          <w:trHeight w:val="2506"/>
        </w:trPr>
        <w:tc>
          <w:tcPr>
            <w:tcW w:w="9337" w:type="dxa"/>
            <w:gridSpan w:val="3"/>
            <w:vAlign w:val="center"/>
          </w:tcPr>
          <w:p w:rsidR="00EF3CD9" w:rsidRPr="007C6F09" w:rsidRDefault="00EF3CD9" w:rsidP="00F2385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 xml:space="preserve">Видео-рассуждение на тему (одна на </w:t>
            </w:r>
            <w:r w:rsidR="00E83707" w:rsidRPr="007C6F09">
              <w:rPr>
                <w:rFonts w:ascii="Times New Roman" w:hAnsi="Times New Roman" w:cs="Times New Roman"/>
                <w:b/>
                <w:sz w:val="28"/>
                <w:szCs w:val="28"/>
                <w:lang w:val="ru-RU"/>
              </w:rPr>
              <w:t>выбор) *</w:t>
            </w:r>
            <w:r w:rsidRPr="007C6F09">
              <w:rPr>
                <w:rFonts w:ascii="Times New Roman" w:hAnsi="Times New Roman" w:cs="Times New Roman"/>
                <w:b/>
                <w:sz w:val="28"/>
                <w:szCs w:val="28"/>
                <w:lang w:val="ru-RU"/>
              </w:rPr>
              <w:t>:</w:t>
            </w:r>
          </w:p>
          <w:p w:rsidR="00EF3CD9" w:rsidRPr="00E83707" w:rsidRDefault="00EF3CD9" w:rsidP="00F23857">
            <w:pPr>
              <w:pStyle w:val="a6"/>
              <w:numPr>
                <w:ilvl w:val="0"/>
                <w:numId w:val="7"/>
              </w:numPr>
              <w:spacing w:before="0" w:after="0"/>
              <w:jc w:val="center"/>
              <w:rPr>
                <w:rFonts w:ascii="Times New Roman" w:hAnsi="Times New Roman" w:cs="Times New Roman"/>
                <w:sz w:val="28"/>
                <w:szCs w:val="28"/>
                <w:lang w:val="ru-RU"/>
              </w:rPr>
            </w:pPr>
            <w:r w:rsidRPr="00E83707">
              <w:rPr>
                <w:rFonts w:ascii="Times New Roman" w:hAnsi="Times New Roman" w:cs="Times New Roman"/>
                <w:sz w:val="28"/>
                <w:szCs w:val="28"/>
                <w:lang w:val="ru-RU"/>
              </w:rPr>
              <w:t>«Образ современного лидера и руководителя в молодежной среде»;</w:t>
            </w:r>
          </w:p>
          <w:p w:rsidR="00EF3CD9" w:rsidRPr="00E83707" w:rsidRDefault="00EF3CD9" w:rsidP="00F23857">
            <w:pPr>
              <w:pStyle w:val="a6"/>
              <w:numPr>
                <w:ilvl w:val="0"/>
                <w:numId w:val="7"/>
              </w:numPr>
              <w:spacing w:before="0" w:after="0"/>
              <w:jc w:val="center"/>
              <w:rPr>
                <w:rFonts w:ascii="Times New Roman" w:hAnsi="Times New Roman" w:cs="Times New Roman"/>
                <w:sz w:val="28"/>
                <w:szCs w:val="28"/>
                <w:lang w:val="ru-RU"/>
              </w:rPr>
            </w:pPr>
            <w:r w:rsidRPr="00E83707">
              <w:rPr>
                <w:rFonts w:ascii="Times New Roman" w:hAnsi="Times New Roman" w:cs="Times New Roman"/>
                <w:sz w:val="28"/>
                <w:szCs w:val="28"/>
                <w:lang w:val="ru-RU"/>
              </w:rPr>
              <w:t>«Перспективы развития детских и молодежных общественных объединений в России».</w:t>
            </w:r>
          </w:p>
          <w:p w:rsidR="00E83707" w:rsidRPr="007C6F09" w:rsidRDefault="00EF3CD9" w:rsidP="00F23857">
            <w:pPr>
              <w:pStyle w:val="a6"/>
              <w:spacing w:before="0" w:after="0"/>
              <w:jc w:val="center"/>
              <w:rPr>
                <w:rFonts w:ascii="Times New Roman" w:hAnsi="Times New Roman" w:cs="Times New Roman"/>
                <w:i/>
                <w:sz w:val="28"/>
                <w:szCs w:val="28"/>
                <w:lang w:val="ru-RU"/>
              </w:rPr>
            </w:pPr>
            <w:r w:rsidRPr="007C6F09">
              <w:rPr>
                <w:rFonts w:ascii="Times New Roman" w:hAnsi="Times New Roman" w:cs="Times New Roman"/>
                <w:i/>
                <w:sz w:val="28"/>
                <w:szCs w:val="28"/>
                <w:lang w:val="ru-RU"/>
              </w:rPr>
              <w:t xml:space="preserve">*Примечание: предложенные темы носят рамочный характер. Участники могут выступать как от своего лица и с учетом личного опыта, </w:t>
            </w:r>
            <w:r w:rsidR="00F23857">
              <w:rPr>
                <w:rFonts w:ascii="Times New Roman" w:hAnsi="Times New Roman" w:cs="Times New Roman"/>
                <w:i/>
                <w:sz w:val="28"/>
                <w:szCs w:val="28"/>
                <w:lang w:val="ru-RU"/>
              </w:rPr>
              <w:br/>
            </w:r>
            <w:r w:rsidRPr="007C6F09">
              <w:rPr>
                <w:rFonts w:ascii="Times New Roman" w:hAnsi="Times New Roman" w:cs="Times New Roman"/>
                <w:i/>
                <w:sz w:val="28"/>
                <w:szCs w:val="28"/>
                <w:lang w:val="ru-RU"/>
              </w:rPr>
              <w:t>так и рассуждать на основе научных/практических данных и фактов.</w:t>
            </w:r>
          </w:p>
        </w:tc>
      </w:tr>
      <w:tr w:rsidR="00255EC0" w:rsidRPr="00E83707" w:rsidTr="00255EC0">
        <w:tc>
          <w:tcPr>
            <w:tcW w:w="959" w:type="dxa"/>
            <w:vMerge w:val="restart"/>
            <w:vAlign w:val="center"/>
          </w:tcPr>
          <w:p w:rsidR="00255EC0" w:rsidRPr="007C6F09" w:rsidRDefault="0021433C" w:rsidP="00255EC0">
            <w:pPr>
              <w:pStyle w:val="a6"/>
              <w:spacing w:before="0"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6946" w:type="dxa"/>
          </w:tcPr>
          <w:p w:rsidR="00255EC0" w:rsidRPr="007C6F09" w:rsidRDefault="00255EC0" w:rsidP="00EF3CD9">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Требования к содержанию:</w:t>
            </w:r>
          </w:p>
          <w:p w:rsidR="00255EC0"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Аргументированность высказанной позиции, наличие примеров под аргументы, их качество </w:t>
            </w:r>
            <w:r w:rsidR="00E83707">
              <w:rPr>
                <w:rFonts w:ascii="Times New Roman" w:hAnsi="Times New Roman" w:cs="Times New Roman"/>
                <w:sz w:val="28"/>
                <w:szCs w:val="28"/>
                <w:lang w:val="ru-RU"/>
              </w:rPr>
              <w:br/>
              <w:t>и доказуемость</w:t>
            </w:r>
          </w:p>
        </w:tc>
        <w:tc>
          <w:tcPr>
            <w:tcW w:w="1432" w:type="dxa"/>
          </w:tcPr>
          <w:p w:rsidR="00255EC0" w:rsidRPr="007C6F09" w:rsidRDefault="00255EC0" w:rsidP="00EF3CD9">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10 б.</w:t>
            </w:r>
          </w:p>
        </w:tc>
      </w:tr>
      <w:tr w:rsidR="00255EC0" w:rsidRPr="00E83707" w:rsidTr="00EF3CD9">
        <w:tc>
          <w:tcPr>
            <w:tcW w:w="959" w:type="dxa"/>
            <w:vMerge/>
          </w:tcPr>
          <w:p w:rsidR="00255EC0" w:rsidRPr="007C6F09" w:rsidRDefault="00255EC0" w:rsidP="00124531">
            <w:pPr>
              <w:pStyle w:val="a6"/>
              <w:spacing w:before="0" w:after="0"/>
              <w:jc w:val="right"/>
              <w:rPr>
                <w:rFonts w:ascii="Times New Roman" w:hAnsi="Times New Roman" w:cs="Times New Roman"/>
                <w:sz w:val="28"/>
                <w:szCs w:val="28"/>
                <w:lang w:val="ru-RU"/>
              </w:rPr>
            </w:pPr>
          </w:p>
        </w:tc>
        <w:tc>
          <w:tcPr>
            <w:tcW w:w="6946" w:type="dxa"/>
          </w:tcPr>
          <w:p w:rsidR="00255EC0"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Отражение личной позиции, а также демонстрация личной эффективности</w:t>
            </w:r>
            <w:r w:rsidR="00C0403C" w:rsidRPr="007C6F09">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при реализации проектов/мероприятий</w:t>
            </w:r>
          </w:p>
        </w:tc>
        <w:tc>
          <w:tcPr>
            <w:tcW w:w="1432" w:type="dxa"/>
          </w:tcPr>
          <w:p w:rsidR="00255EC0" w:rsidRPr="007C6F09" w:rsidRDefault="00255EC0" w:rsidP="00EF3CD9">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8 б.</w:t>
            </w:r>
          </w:p>
        </w:tc>
      </w:tr>
      <w:tr w:rsidR="00255EC0" w:rsidRPr="007C6F09" w:rsidTr="00EF3CD9">
        <w:tc>
          <w:tcPr>
            <w:tcW w:w="959" w:type="dxa"/>
            <w:vMerge/>
          </w:tcPr>
          <w:p w:rsidR="00255EC0" w:rsidRPr="007C6F09" w:rsidRDefault="00255EC0" w:rsidP="00124531">
            <w:pPr>
              <w:pStyle w:val="a6"/>
              <w:spacing w:before="0" w:after="0"/>
              <w:jc w:val="right"/>
              <w:rPr>
                <w:rFonts w:ascii="Times New Roman" w:hAnsi="Times New Roman" w:cs="Times New Roman"/>
                <w:sz w:val="28"/>
                <w:szCs w:val="28"/>
                <w:lang w:val="ru-RU"/>
              </w:rPr>
            </w:pPr>
          </w:p>
        </w:tc>
        <w:tc>
          <w:tcPr>
            <w:tcW w:w="6946" w:type="dxa"/>
          </w:tcPr>
          <w:p w:rsidR="00255EC0"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Умение правильно подавать информацию (навыки публичного выступления, творческий подход к съемке, уверенность при выступлении, умение заинтересовать аудиторию)</w:t>
            </w:r>
          </w:p>
        </w:tc>
        <w:tc>
          <w:tcPr>
            <w:tcW w:w="1432" w:type="dxa"/>
          </w:tcPr>
          <w:p w:rsidR="00255EC0" w:rsidRPr="007C6F09" w:rsidRDefault="00255EC0" w:rsidP="00255EC0">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7 б.</w:t>
            </w:r>
          </w:p>
        </w:tc>
      </w:tr>
      <w:tr w:rsidR="00255EC0" w:rsidRPr="00503CF4" w:rsidTr="00EF3CD9">
        <w:tc>
          <w:tcPr>
            <w:tcW w:w="959" w:type="dxa"/>
            <w:vMerge/>
          </w:tcPr>
          <w:p w:rsidR="00255EC0" w:rsidRPr="007C6F09" w:rsidRDefault="00255EC0" w:rsidP="00124531">
            <w:pPr>
              <w:pStyle w:val="a6"/>
              <w:spacing w:before="0" w:after="0"/>
              <w:jc w:val="right"/>
              <w:rPr>
                <w:rFonts w:ascii="Times New Roman" w:hAnsi="Times New Roman" w:cs="Times New Roman"/>
                <w:sz w:val="28"/>
                <w:szCs w:val="28"/>
                <w:lang w:val="ru-RU"/>
              </w:rPr>
            </w:pPr>
          </w:p>
        </w:tc>
        <w:tc>
          <w:tcPr>
            <w:tcW w:w="6946" w:type="dxa"/>
          </w:tcPr>
          <w:p w:rsidR="00255EC0" w:rsidRPr="007C6F09" w:rsidRDefault="00255EC0" w:rsidP="00255EC0">
            <w:pPr>
              <w:pStyle w:val="a6"/>
              <w:spacing w:before="0" w:after="0"/>
              <w:jc w:val="both"/>
              <w:rPr>
                <w:rFonts w:ascii="Times New Roman" w:hAnsi="Times New Roman" w:cs="Times New Roman"/>
                <w:i/>
                <w:sz w:val="28"/>
                <w:szCs w:val="28"/>
                <w:lang w:val="ru-RU"/>
              </w:rPr>
            </w:pPr>
            <w:r w:rsidRPr="007C6F09">
              <w:rPr>
                <w:rFonts w:ascii="Times New Roman" w:hAnsi="Times New Roman" w:cs="Times New Roman"/>
                <w:i/>
                <w:sz w:val="28"/>
                <w:szCs w:val="28"/>
                <w:lang w:val="ru-RU"/>
              </w:rPr>
              <w:t>Примечание:</w:t>
            </w:r>
          </w:p>
          <w:p w:rsidR="00255EC0" w:rsidRPr="007C6F09" w:rsidRDefault="00255EC0" w:rsidP="00255EC0">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Соотношение сторон кадра 4:3 или 16:9;</w:t>
            </w:r>
          </w:p>
          <w:p w:rsidR="00255EC0" w:rsidRPr="007C6F09" w:rsidRDefault="00255EC0" w:rsidP="00255EC0">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Качество видео от 480р;</w:t>
            </w:r>
          </w:p>
          <w:p w:rsidR="00E83707"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Наличие хэштегов: #Лидер</w:t>
            </w:r>
            <w:r w:rsidRPr="007C6F09">
              <w:rPr>
                <w:rFonts w:ascii="Times New Roman" w:hAnsi="Times New Roman" w:cs="Times New Roman"/>
                <w:sz w:val="28"/>
                <w:szCs w:val="28"/>
              </w:rPr>
              <w:t>XXI</w:t>
            </w:r>
            <w:r w:rsidRPr="007C6F09">
              <w:rPr>
                <w:rFonts w:ascii="Times New Roman" w:hAnsi="Times New Roman" w:cs="Times New Roman"/>
                <w:sz w:val="28"/>
                <w:szCs w:val="28"/>
                <w:lang w:val="ru-RU"/>
              </w:rPr>
              <w:t>века, #МолодыеЛидеры, #ЛД21, #лидируемипобеждаем, #ЛидерыОбщества</w:t>
            </w:r>
          </w:p>
        </w:tc>
        <w:tc>
          <w:tcPr>
            <w:tcW w:w="1432" w:type="dxa"/>
          </w:tcPr>
          <w:p w:rsidR="00255EC0" w:rsidRPr="007C6F09" w:rsidRDefault="00255EC0" w:rsidP="00124531">
            <w:pPr>
              <w:pStyle w:val="a6"/>
              <w:spacing w:before="0" w:after="0"/>
              <w:jc w:val="right"/>
              <w:rPr>
                <w:rFonts w:ascii="Times New Roman" w:hAnsi="Times New Roman" w:cs="Times New Roman"/>
                <w:sz w:val="28"/>
                <w:szCs w:val="28"/>
                <w:lang w:val="ru-RU"/>
              </w:rPr>
            </w:pPr>
          </w:p>
        </w:tc>
      </w:tr>
      <w:tr w:rsidR="00255EC0" w:rsidRPr="007C6F09" w:rsidTr="00F23857">
        <w:trPr>
          <w:trHeight w:val="835"/>
        </w:trPr>
        <w:tc>
          <w:tcPr>
            <w:tcW w:w="9337" w:type="dxa"/>
            <w:gridSpan w:val="3"/>
            <w:vAlign w:val="center"/>
          </w:tcPr>
          <w:p w:rsidR="00E83707" w:rsidRPr="007C6F09" w:rsidRDefault="00E83707" w:rsidP="00F23857">
            <w:pPr>
              <w:pStyle w:val="a6"/>
              <w:spacing w:before="0" w:after="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Презентация (до 7 слайдов)</w:t>
            </w:r>
          </w:p>
        </w:tc>
      </w:tr>
      <w:tr w:rsidR="00255EC0" w:rsidRPr="007C6F09" w:rsidTr="00255EC0">
        <w:tc>
          <w:tcPr>
            <w:tcW w:w="959" w:type="dxa"/>
            <w:vMerge w:val="restart"/>
            <w:vAlign w:val="center"/>
          </w:tcPr>
          <w:p w:rsidR="00255EC0" w:rsidRPr="007C6F09" w:rsidRDefault="0021433C" w:rsidP="00255EC0">
            <w:pPr>
              <w:pStyle w:val="a6"/>
              <w:spacing w:before="0" w:after="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6946" w:type="dxa"/>
          </w:tcPr>
          <w:p w:rsidR="00255EC0"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Лаконичность и е</w:t>
            </w:r>
            <w:r w:rsidR="00E83707">
              <w:rPr>
                <w:rFonts w:ascii="Times New Roman" w:hAnsi="Times New Roman" w:cs="Times New Roman"/>
                <w:sz w:val="28"/>
                <w:szCs w:val="28"/>
                <w:lang w:val="ru-RU"/>
              </w:rPr>
              <w:t>мкость преподносимой информации</w:t>
            </w:r>
          </w:p>
          <w:p w:rsidR="00F23857" w:rsidRPr="007C6F09" w:rsidRDefault="00F23857" w:rsidP="00F23857">
            <w:pPr>
              <w:pStyle w:val="a6"/>
              <w:spacing w:before="0" w:after="0"/>
              <w:jc w:val="both"/>
              <w:rPr>
                <w:rFonts w:ascii="Times New Roman" w:hAnsi="Times New Roman" w:cs="Times New Roman"/>
                <w:sz w:val="28"/>
                <w:szCs w:val="28"/>
                <w:lang w:val="ru-RU"/>
              </w:rPr>
            </w:pPr>
          </w:p>
        </w:tc>
        <w:tc>
          <w:tcPr>
            <w:tcW w:w="1432" w:type="dxa"/>
          </w:tcPr>
          <w:p w:rsidR="00255EC0" w:rsidRPr="007C6F09" w:rsidRDefault="00255EC0" w:rsidP="00255EC0">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9 б.</w:t>
            </w:r>
          </w:p>
        </w:tc>
      </w:tr>
      <w:tr w:rsidR="00255EC0" w:rsidRPr="00E83707" w:rsidTr="00EF3CD9">
        <w:tc>
          <w:tcPr>
            <w:tcW w:w="959" w:type="dxa"/>
            <w:vMerge/>
          </w:tcPr>
          <w:p w:rsidR="00255EC0" w:rsidRPr="007C6F09" w:rsidRDefault="00255EC0" w:rsidP="00124531">
            <w:pPr>
              <w:pStyle w:val="a6"/>
              <w:spacing w:before="0" w:after="0"/>
              <w:jc w:val="right"/>
              <w:rPr>
                <w:rFonts w:ascii="Times New Roman" w:hAnsi="Times New Roman" w:cs="Times New Roman"/>
                <w:sz w:val="28"/>
                <w:szCs w:val="28"/>
                <w:lang w:val="ru-RU"/>
              </w:rPr>
            </w:pPr>
          </w:p>
        </w:tc>
        <w:tc>
          <w:tcPr>
            <w:tcW w:w="6946" w:type="dxa"/>
          </w:tcPr>
          <w:p w:rsidR="00255EC0"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Креативность идей и проектов, описываемых </w:t>
            </w:r>
            <w:r w:rsidR="00E83707">
              <w:rPr>
                <w:rFonts w:ascii="Times New Roman" w:hAnsi="Times New Roman" w:cs="Times New Roman"/>
                <w:sz w:val="28"/>
                <w:szCs w:val="28"/>
                <w:lang w:val="ru-RU"/>
              </w:rPr>
              <w:br/>
            </w:r>
            <w:r w:rsidRPr="007C6F09">
              <w:rPr>
                <w:rFonts w:ascii="Times New Roman" w:hAnsi="Times New Roman" w:cs="Times New Roman"/>
                <w:sz w:val="28"/>
                <w:szCs w:val="28"/>
                <w:lang w:val="ru-RU"/>
              </w:rPr>
              <w:t xml:space="preserve">в </w:t>
            </w:r>
            <w:r w:rsidR="00E83707">
              <w:rPr>
                <w:rFonts w:ascii="Times New Roman" w:hAnsi="Times New Roman" w:cs="Times New Roman"/>
                <w:sz w:val="28"/>
                <w:szCs w:val="28"/>
                <w:lang w:val="ru-RU"/>
              </w:rPr>
              <w:t>презентации</w:t>
            </w:r>
          </w:p>
        </w:tc>
        <w:tc>
          <w:tcPr>
            <w:tcW w:w="1432" w:type="dxa"/>
          </w:tcPr>
          <w:p w:rsidR="00255EC0" w:rsidRPr="007C6F09" w:rsidRDefault="00255EC0" w:rsidP="00255EC0">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6 б.</w:t>
            </w:r>
          </w:p>
        </w:tc>
      </w:tr>
      <w:tr w:rsidR="00255EC0" w:rsidRPr="00E83707" w:rsidTr="00EF3CD9">
        <w:tc>
          <w:tcPr>
            <w:tcW w:w="959" w:type="dxa"/>
            <w:vMerge/>
          </w:tcPr>
          <w:p w:rsidR="00255EC0" w:rsidRPr="007C6F09" w:rsidRDefault="00255EC0" w:rsidP="00124531">
            <w:pPr>
              <w:pStyle w:val="a6"/>
              <w:spacing w:before="0" w:after="0"/>
              <w:jc w:val="right"/>
              <w:rPr>
                <w:rFonts w:ascii="Times New Roman" w:hAnsi="Times New Roman" w:cs="Times New Roman"/>
                <w:sz w:val="28"/>
                <w:szCs w:val="28"/>
                <w:lang w:val="ru-RU"/>
              </w:rPr>
            </w:pPr>
          </w:p>
        </w:tc>
        <w:tc>
          <w:tcPr>
            <w:tcW w:w="6946" w:type="dxa"/>
          </w:tcPr>
          <w:p w:rsidR="00255EC0"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Демонстрация уровня личной вовлеченности </w:t>
            </w:r>
            <w:r w:rsidR="00E83707">
              <w:rPr>
                <w:rFonts w:ascii="Times New Roman" w:hAnsi="Times New Roman" w:cs="Times New Roman"/>
                <w:sz w:val="28"/>
                <w:szCs w:val="28"/>
                <w:lang w:val="ru-RU"/>
              </w:rPr>
              <w:br/>
            </w:r>
            <w:r w:rsidRPr="007C6F09">
              <w:rPr>
                <w:rFonts w:ascii="Times New Roman" w:hAnsi="Times New Roman" w:cs="Times New Roman"/>
                <w:sz w:val="28"/>
                <w:szCs w:val="28"/>
                <w:lang w:val="ru-RU"/>
              </w:rPr>
              <w:t xml:space="preserve">и личного вклада в </w:t>
            </w:r>
            <w:r w:rsidR="00E83707">
              <w:rPr>
                <w:rFonts w:ascii="Times New Roman" w:hAnsi="Times New Roman" w:cs="Times New Roman"/>
                <w:sz w:val="28"/>
                <w:szCs w:val="28"/>
                <w:lang w:val="ru-RU"/>
              </w:rPr>
              <w:t>деятельность своего объединения</w:t>
            </w:r>
          </w:p>
        </w:tc>
        <w:tc>
          <w:tcPr>
            <w:tcW w:w="1432" w:type="dxa"/>
          </w:tcPr>
          <w:p w:rsidR="00255EC0" w:rsidRPr="007C6F09" w:rsidRDefault="00255EC0" w:rsidP="00255EC0">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10 б.</w:t>
            </w:r>
          </w:p>
        </w:tc>
      </w:tr>
      <w:tr w:rsidR="00255EC0" w:rsidRPr="007C6F09" w:rsidTr="00EF3CD9">
        <w:tc>
          <w:tcPr>
            <w:tcW w:w="959" w:type="dxa"/>
            <w:vMerge/>
          </w:tcPr>
          <w:p w:rsidR="00255EC0" w:rsidRPr="007C6F09" w:rsidRDefault="00255EC0" w:rsidP="00124531">
            <w:pPr>
              <w:pStyle w:val="a6"/>
              <w:spacing w:before="0" w:after="0"/>
              <w:jc w:val="right"/>
              <w:rPr>
                <w:rFonts w:ascii="Times New Roman" w:hAnsi="Times New Roman" w:cs="Times New Roman"/>
                <w:sz w:val="28"/>
                <w:szCs w:val="28"/>
                <w:lang w:val="ru-RU"/>
              </w:rPr>
            </w:pPr>
          </w:p>
        </w:tc>
        <w:tc>
          <w:tcPr>
            <w:tcW w:w="6946" w:type="dxa"/>
          </w:tcPr>
          <w:p w:rsidR="00255EC0" w:rsidRPr="007C6F09" w:rsidRDefault="00255EC0" w:rsidP="00F23857">
            <w:pPr>
              <w:pStyle w:val="a6"/>
              <w:spacing w:before="0" w:after="0"/>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Творческий подход при оформлении презентации (использование необычных форматов презентации, анимации и т.д.)</w:t>
            </w:r>
          </w:p>
        </w:tc>
        <w:tc>
          <w:tcPr>
            <w:tcW w:w="1432" w:type="dxa"/>
          </w:tcPr>
          <w:p w:rsidR="00255EC0" w:rsidRPr="007C6F09" w:rsidRDefault="00255EC0" w:rsidP="00255EC0">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15 б.</w:t>
            </w:r>
          </w:p>
        </w:tc>
      </w:tr>
      <w:tr w:rsidR="00255EC0" w:rsidRPr="007C6F09" w:rsidTr="00F23857">
        <w:trPr>
          <w:trHeight w:val="836"/>
        </w:trPr>
        <w:tc>
          <w:tcPr>
            <w:tcW w:w="7905" w:type="dxa"/>
            <w:gridSpan w:val="2"/>
            <w:vAlign w:val="center"/>
          </w:tcPr>
          <w:p w:rsidR="00E83707" w:rsidRPr="007C6F09" w:rsidRDefault="00255EC0" w:rsidP="00F2385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 xml:space="preserve">Общее </w:t>
            </w:r>
            <w:r w:rsidR="00E83707">
              <w:rPr>
                <w:rFonts w:ascii="Times New Roman" w:hAnsi="Times New Roman" w:cs="Times New Roman"/>
                <w:b/>
                <w:sz w:val="28"/>
                <w:szCs w:val="28"/>
                <w:lang w:val="ru-RU"/>
              </w:rPr>
              <w:t>возможное количество баллов</w:t>
            </w:r>
          </w:p>
        </w:tc>
        <w:tc>
          <w:tcPr>
            <w:tcW w:w="1432" w:type="dxa"/>
          </w:tcPr>
          <w:p w:rsidR="00255EC0" w:rsidRPr="007C6F09" w:rsidRDefault="00107A67" w:rsidP="00107A6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65 б.</w:t>
            </w:r>
          </w:p>
        </w:tc>
      </w:tr>
    </w:tbl>
    <w:p w:rsidR="00124531" w:rsidRDefault="00124531" w:rsidP="00124531">
      <w:pPr>
        <w:pStyle w:val="a6"/>
        <w:spacing w:before="0" w:after="0"/>
        <w:ind w:firstLine="709"/>
        <w:jc w:val="right"/>
        <w:rPr>
          <w:rFonts w:ascii="Times New Roman" w:hAnsi="Times New Roman" w:cs="Times New Roman"/>
          <w:sz w:val="28"/>
          <w:szCs w:val="28"/>
          <w:lang w:val="ru-RU"/>
        </w:rPr>
      </w:pPr>
    </w:p>
    <w:p w:rsidR="00F23857" w:rsidRDefault="00F23857" w:rsidP="00124531">
      <w:pPr>
        <w:pStyle w:val="a6"/>
        <w:spacing w:before="0" w:after="0"/>
        <w:ind w:firstLine="709"/>
        <w:jc w:val="right"/>
        <w:rPr>
          <w:rFonts w:ascii="Times New Roman" w:hAnsi="Times New Roman" w:cs="Times New Roman"/>
          <w:sz w:val="28"/>
          <w:szCs w:val="28"/>
          <w:lang w:val="ru-RU"/>
        </w:rPr>
      </w:pPr>
    </w:p>
    <w:p w:rsidR="00F23857" w:rsidRDefault="00F23857" w:rsidP="00124531">
      <w:pPr>
        <w:pStyle w:val="a6"/>
        <w:spacing w:before="0" w:after="0"/>
        <w:ind w:firstLine="709"/>
        <w:jc w:val="right"/>
        <w:rPr>
          <w:rFonts w:ascii="Times New Roman" w:hAnsi="Times New Roman" w:cs="Times New Roman"/>
          <w:sz w:val="28"/>
          <w:szCs w:val="28"/>
          <w:lang w:val="ru-RU"/>
        </w:rPr>
      </w:pPr>
    </w:p>
    <w:p w:rsidR="00F23857" w:rsidRPr="007C6F09" w:rsidRDefault="00F23857" w:rsidP="00F23857">
      <w:pPr>
        <w:pStyle w:val="a6"/>
        <w:spacing w:before="0"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w:t>
      </w:r>
    </w:p>
    <w:p w:rsidR="00107A67" w:rsidRPr="007C6F09" w:rsidRDefault="00107A67">
      <w:pPr>
        <w:suppressAutoHyphens w:val="0"/>
        <w:spacing w:after="0"/>
        <w:rPr>
          <w:rFonts w:ascii="Times New Roman" w:hAnsi="Times New Roman" w:cs="Times New Roman"/>
          <w:color w:val="000000"/>
          <w:sz w:val="28"/>
          <w:szCs w:val="28"/>
          <w:lang w:val="ru-RU"/>
        </w:rPr>
      </w:pPr>
      <w:r w:rsidRPr="007C6F09">
        <w:rPr>
          <w:rFonts w:ascii="Times New Roman" w:hAnsi="Times New Roman" w:cs="Times New Roman"/>
          <w:color w:val="000000"/>
          <w:sz w:val="28"/>
          <w:szCs w:val="28"/>
          <w:lang w:val="ru-RU"/>
        </w:rPr>
        <w:br w:type="page"/>
      </w:r>
    </w:p>
    <w:p w:rsidR="00F23857" w:rsidRDefault="00107A67" w:rsidP="00107A67">
      <w:pPr>
        <w:pStyle w:val="a6"/>
        <w:spacing w:before="0" w:after="0"/>
        <w:ind w:firstLine="709"/>
        <w:jc w:val="right"/>
        <w:rPr>
          <w:rFonts w:ascii="Times New Roman" w:hAnsi="Times New Roman" w:cs="Times New Roman"/>
          <w:sz w:val="28"/>
          <w:szCs w:val="28"/>
          <w:lang w:val="ru-RU"/>
        </w:rPr>
      </w:pPr>
      <w:r w:rsidRPr="007C6F09">
        <w:rPr>
          <w:rFonts w:ascii="Times New Roman" w:hAnsi="Times New Roman" w:cs="Times New Roman"/>
          <w:sz w:val="28"/>
          <w:szCs w:val="28"/>
          <w:lang w:val="ru-RU"/>
        </w:rPr>
        <w:lastRenderedPageBreak/>
        <w:t xml:space="preserve">Приложение 2 </w:t>
      </w:r>
    </w:p>
    <w:p w:rsidR="00107A67" w:rsidRPr="007C6F09" w:rsidRDefault="00107A67" w:rsidP="00F23857">
      <w:pPr>
        <w:pStyle w:val="a6"/>
        <w:spacing w:before="0" w:after="0"/>
        <w:ind w:firstLine="709"/>
        <w:jc w:val="right"/>
        <w:rPr>
          <w:rFonts w:ascii="Times New Roman" w:hAnsi="Times New Roman" w:cs="Times New Roman"/>
          <w:sz w:val="28"/>
          <w:szCs w:val="28"/>
          <w:lang w:val="ru-RU"/>
        </w:rPr>
      </w:pPr>
      <w:r w:rsidRPr="007C6F09">
        <w:rPr>
          <w:rFonts w:ascii="Times New Roman" w:hAnsi="Times New Roman" w:cs="Times New Roman"/>
          <w:sz w:val="28"/>
          <w:szCs w:val="28"/>
          <w:lang w:val="ru-RU"/>
        </w:rPr>
        <w:t xml:space="preserve">к Положению о региональном этапе Всероссийского </w:t>
      </w:r>
      <w:r w:rsidR="00F23857">
        <w:rPr>
          <w:rFonts w:ascii="Times New Roman" w:hAnsi="Times New Roman" w:cs="Times New Roman"/>
          <w:sz w:val="28"/>
          <w:szCs w:val="28"/>
          <w:lang w:val="ru-RU"/>
        </w:rPr>
        <w:br/>
      </w:r>
      <w:r w:rsidRPr="007C6F09">
        <w:rPr>
          <w:rFonts w:ascii="Times New Roman" w:hAnsi="Times New Roman" w:cs="Times New Roman"/>
          <w:sz w:val="28"/>
          <w:szCs w:val="28"/>
          <w:lang w:val="ru-RU"/>
        </w:rPr>
        <w:t>конкурса</w:t>
      </w:r>
      <w:r w:rsidR="00F23857">
        <w:rPr>
          <w:rFonts w:ascii="Times New Roman" w:hAnsi="Times New Roman" w:cs="Times New Roman"/>
          <w:sz w:val="28"/>
          <w:szCs w:val="28"/>
          <w:lang w:val="ru-RU"/>
        </w:rPr>
        <w:t xml:space="preserve"> </w:t>
      </w:r>
      <w:r w:rsidRPr="007C6F09">
        <w:rPr>
          <w:rFonts w:ascii="Times New Roman" w:hAnsi="Times New Roman" w:cs="Times New Roman"/>
          <w:sz w:val="28"/>
          <w:szCs w:val="28"/>
          <w:lang w:val="ru-RU"/>
        </w:rPr>
        <w:t>лидеров и руководителей детских и молодежных</w:t>
      </w:r>
    </w:p>
    <w:p w:rsidR="00107A67" w:rsidRPr="007C6F09" w:rsidRDefault="00107A67" w:rsidP="00107A67">
      <w:pPr>
        <w:pStyle w:val="a6"/>
        <w:spacing w:before="0" w:after="0"/>
        <w:ind w:firstLine="709"/>
        <w:jc w:val="right"/>
        <w:rPr>
          <w:rFonts w:ascii="Times New Roman" w:hAnsi="Times New Roman" w:cs="Times New Roman"/>
          <w:sz w:val="28"/>
          <w:szCs w:val="28"/>
          <w:lang w:val="ru-RU"/>
        </w:rPr>
      </w:pPr>
      <w:r w:rsidRPr="007C6F09">
        <w:rPr>
          <w:rFonts w:ascii="Times New Roman" w:hAnsi="Times New Roman" w:cs="Times New Roman"/>
          <w:sz w:val="28"/>
          <w:szCs w:val="28"/>
          <w:lang w:val="ru-RU"/>
        </w:rPr>
        <w:t>общественных объединений «Лидер ХХ</w:t>
      </w:r>
      <w:r w:rsidRPr="007C6F09">
        <w:rPr>
          <w:rFonts w:ascii="Times New Roman" w:hAnsi="Times New Roman" w:cs="Times New Roman"/>
          <w:sz w:val="28"/>
          <w:szCs w:val="28"/>
        </w:rPr>
        <w:t>I</w:t>
      </w:r>
      <w:r w:rsidRPr="007C6F09">
        <w:rPr>
          <w:rFonts w:ascii="Times New Roman" w:hAnsi="Times New Roman" w:cs="Times New Roman"/>
          <w:sz w:val="28"/>
          <w:szCs w:val="28"/>
          <w:lang w:val="ru-RU"/>
        </w:rPr>
        <w:t xml:space="preserve"> века»</w:t>
      </w:r>
    </w:p>
    <w:p w:rsidR="00107A67" w:rsidRDefault="00107A67" w:rsidP="00107A67">
      <w:pPr>
        <w:pStyle w:val="a6"/>
        <w:spacing w:before="0" w:after="0"/>
        <w:ind w:firstLine="709"/>
        <w:jc w:val="center"/>
        <w:rPr>
          <w:rFonts w:ascii="Times New Roman" w:hAnsi="Times New Roman" w:cs="Times New Roman"/>
          <w:sz w:val="28"/>
          <w:szCs w:val="28"/>
          <w:lang w:val="ru-RU"/>
        </w:rPr>
      </w:pPr>
    </w:p>
    <w:p w:rsidR="00F23857" w:rsidRPr="007C6F09" w:rsidRDefault="00F23857" w:rsidP="00107A67">
      <w:pPr>
        <w:pStyle w:val="a6"/>
        <w:spacing w:before="0" w:after="0"/>
        <w:ind w:firstLine="709"/>
        <w:jc w:val="center"/>
        <w:rPr>
          <w:rFonts w:ascii="Times New Roman" w:hAnsi="Times New Roman" w:cs="Times New Roman"/>
          <w:sz w:val="28"/>
          <w:szCs w:val="28"/>
          <w:lang w:val="ru-RU"/>
        </w:rPr>
      </w:pPr>
    </w:p>
    <w:p w:rsidR="00107A67" w:rsidRPr="007C6F09" w:rsidRDefault="00107A67" w:rsidP="00107A67">
      <w:pPr>
        <w:pStyle w:val="a6"/>
        <w:spacing w:before="0" w:after="0"/>
        <w:ind w:firstLine="709"/>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ПЕРЕЧЕНЬ И КРИТЕРИИ ОЦЕНКИ</w:t>
      </w:r>
    </w:p>
    <w:p w:rsidR="00107A67" w:rsidRPr="007C6F09" w:rsidRDefault="00107A67" w:rsidP="00107A6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конкурсных материалов регионального очного этапа</w:t>
      </w:r>
    </w:p>
    <w:p w:rsidR="00107A67" w:rsidRPr="007C6F09" w:rsidRDefault="00107A67" w:rsidP="00107A6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Всероссийского конкурса лидеров и руководителей</w:t>
      </w:r>
    </w:p>
    <w:p w:rsidR="00107A67" w:rsidRPr="007C6F09" w:rsidRDefault="00107A67" w:rsidP="00107A6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детских и молодежных общественных объединений</w:t>
      </w:r>
    </w:p>
    <w:p w:rsidR="00107A67" w:rsidRDefault="00107A67" w:rsidP="00107A6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«Лидер ХХ</w:t>
      </w:r>
      <w:r w:rsidRPr="007C6F09">
        <w:rPr>
          <w:rFonts w:ascii="Times New Roman" w:hAnsi="Times New Roman" w:cs="Times New Roman"/>
          <w:b/>
          <w:sz w:val="28"/>
          <w:szCs w:val="28"/>
        </w:rPr>
        <w:t>I</w:t>
      </w:r>
      <w:r w:rsidRPr="007C6F09">
        <w:rPr>
          <w:rFonts w:ascii="Times New Roman" w:hAnsi="Times New Roman" w:cs="Times New Roman"/>
          <w:b/>
          <w:sz w:val="28"/>
          <w:szCs w:val="28"/>
          <w:lang w:val="ru-RU"/>
        </w:rPr>
        <w:t xml:space="preserve"> века»</w:t>
      </w:r>
    </w:p>
    <w:p w:rsidR="00F23857" w:rsidRDefault="00F23857" w:rsidP="00107A67">
      <w:pPr>
        <w:pStyle w:val="a6"/>
        <w:spacing w:before="0" w:after="0"/>
        <w:jc w:val="center"/>
        <w:rPr>
          <w:rFonts w:ascii="Times New Roman" w:hAnsi="Times New Roman" w:cs="Times New Roman"/>
          <w:b/>
          <w:sz w:val="28"/>
          <w:szCs w:val="28"/>
          <w:lang w:val="ru-RU"/>
        </w:rPr>
      </w:pPr>
    </w:p>
    <w:p w:rsidR="00F23857" w:rsidRPr="007C6F09" w:rsidRDefault="00F23857" w:rsidP="00107A67">
      <w:pPr>
        <w:pStyle w:val="a6"/>
        <w:spacing w:before="0" w:after="0"/>
        <w:jc w:val="center"/>
        <w:rPr>
          <w:rFonts w:ascii="Times New Roman" w:hAnsi="Times New Roman" w:cs="Times New Roman"/>
          <w:b/>
          <w:sz w:val="28"/>
          <w:szCs w:val="28"/>
          <w:lang w:val="ru-RU"/>
        </w:rPr>
      </w:pPr>
    </w:p>
    <w:tbl>
      <w:tblPr>
        <w:tblStyle w:val="af9"/>
        <w:tblW w:w="0" w:type="auto"/>
        <w:tblLook w:val="04A0" w:firstRow="1" w:lastRow="0" w:firstColumn="1" w:lastColumn="0" w:noHBand="0" w:noVBand="1"/>
      </w:tblPr>
      <w:tblGrid>
        <w:gridCol w:w="959"/>
        <w:gridCol w:w="6946"/>
        <w:gridCol w:w="1432"/>
      </w:tblGrid>
      <w:tr w:rsidR="00107A67" w:rsidRPr="007C6F09" w:rsidTr="00107A67">
        <w:tc>
          <w:tcPr>
            <w:tcW w:w="959" w:type="dxa"/>
          </w:tcPr>
          <w:p w:rsidR="00107A67" w:rsidRPr="007C6F09" w:rsidRDefault="00107A67" w:rsidP="008B7AB3">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 п/п</w:t>
            </w:r>
          </w:p>
        </w:tc>
        <w:tc>
          <w:tcPr>
            <w:tcW w:w="6946" w:type="dxa"/>
          </w:tcPr>
          <w:p w:rsidR="00107A67" w:rsidRPr="007C6F09" w:rsidRDefault="00107A67" w:rsidP="008B7AB3">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Наименование критерия</w:t>
            </w:r>
          </w:p>
        </w:tc>
        <w:tc>
          <w:tcPr>
            <w:tcW w:w="1432" w:type="dxa"/>
          </w:tcPr>
          <w:p w:rsidR="00107A67" w:rsidRPr="007C6F09" w:rsidRDefault="00107A67" w:rsidP="008B7AB3">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Баллы</w:t>
            </w:r>
          </w:p>
        </w:tc>
      </w:tr>
      <w:tr w:rsidR="00107A67" w:rsidRPr="007C6F09" w:rsidTr="00F23857">
        <w:trPr>
          <w:trHeight w:val="804"/>
        </w:trPr>
        <w:tc>
          <w:tcPr>
            <w:tcW w:w="9337" w:type="dxa"/>
            <w:gridSpan w:val="3"/>
            <w:vAlign w:val="center"/>
          </w:tcPr>
          <w:p w:rsidR="00107A67" w:rsidRPr="007C6F09" w:rsidRDefault="00107A67" w:rsidP="00F2385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Выставка-презен</w:t>
            </w:r>
            <w:r w:rsidR="00F23857">
              <w:rPr>
                <w:rFonts w:ascii="Times New Roman" w:hAnsi="Times New Roman" w:cs="Times New Roman"/>
                <w:b/>
                <w:sz w:val="28"/>
                <w:szCs w:val="28"/>
                <w:lang w:val="ru-RU"/>
              </w:rPr>
              <w:t>тация общественного объединения</w:t>
            </w:r>
          </w:p>
        </w:tc>
      </w:tr>
      <w:tr w:rsidR="00107A67" w:rsidRPr="00F23857" w:rsidTr="00107A67">
        <w:tc>
          <w:tcPr>
            <w:tcW w:w="959" w:type="dxa"/>
            <w:vMerge w:val="restart"/>
            <w:vAlign w:val="center"/>
          </w:tcPr>
          <w:p w:rsidR="00107A67" w:rsidRPr="007C6F09" w:rsidRDefault="0021433C" w:rsidP="00107A67">
            <w:pPr>
              <w:pStyle w:val="a6"/>
              <w:spacing w:before="0"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6946" w:type="dxa"/>
          </w:tcPr>
          <w:p w:rsidR="00107A67" w:rsidRPr="007C6F09" w:rsidRDefault="00107A67" w:rsidP="00F23857">
            <w:pPr>
              <w:pStyle w:val="a6"/>
              <w:spacing w:before="0" w:after="0"/>
              <w:ind w:left="34"/>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замысел, его оформление (экспозиционно-выставочное решение) и использование при выступлени</w:t>
            </w:r>
            <w:r w:rsidR="00C0403C" w:rsidRPr="007C6F09">
              <w:rPr>
                <w:rFonts w:ascii="Times New Roman" w:hAnsi="Times New Roman" w:cs="Times New Roman"/>
                <w:sz w:val="28"/>
                <w:szCs w:val="28"/>
                <w:lang w:val="ru-RU"/>
              </w:rPr>
              <w:t xml:space="preserve">и (логика, целостность, </w:t>
            </w:r>
            <w:r w:rsidRPr="007C6F09">
              <w:rPr>
                <w:rFonts w:ascii="Times New Roman" w:hAnsi="Times New Roman" w:cs="Times New Roman"/>
                <w:sz w:val="28"/>
                <w:szCs w:val="28"/>
                <w:lang w:val="ru-RU"/>
              </w:rPr>
              <w:t>интерактивност</w:t>
            </w:r>
            <w:r w:rsidR="00F23857">
              <w:rPr>
                <w:rFonts w:ascii="Times New Roman" w:hAnsi="Times New Roman" w:cs="Times New Roman"/>
                <w:sz w:val="28"/>
                <w:szCs w:val="28"/>
                <w:lang w:val="ru-RU"/>
              </w:rPr>
              <w:t xml:space="preserve">ь, наличие инфографики </w:t>
            </w:r>
            <w:r w:rsidR="00F23857">
              <w:rPr>
                <w:rFonts w:ascii="Times New Roman" w:hAnsi="Times New Roman" w:cs="Times New Roman"/>
                <w:sz w:val="28"/>
                <w:szCs w:val="28"/>
                <w:lang w:val="ru-RU"/>
              </w:rPr>
              <w:br/>
              <w:t>и т.п.)</w:t>
            </w:r>
          </w:p>
        </w:tc>
        <w:tc>
          <w:tcPr>
            <w:tcW w:w="1432" w:type="dxa"/>
          </w:tcPr>
          <w:p w:rsidR="00107A67" w:rsidRPr="007C6F09" w:rsidRDefault="00107A67" w:rsidP="00107A67">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5 б.</w:t>
            </w:r>
          </w:p>
        </w:tc>
      </w:tr>
      <w:tr w:rsidR="00107A67" w:rsidRPr="00F23857" w:rsidTr="00107A67">
        <w:tc>
          <w:tcPr>
            <w:tcW w:w="959" w:type="dxa"/>
            <w:vMerge/>
          </w:tcPr>
          <w:p w:rsidR="00107A67" w:rsidRPr="007C6F09" w:rsidRDefault="00107A67" w:rsidP="008B7AB3">
            <w:pPr>
              <w:pStyle w:val="a6"/>
              <w:spacing w:before="0" w:after="0"/>
              <w:jc w:val="both"/>
              <w:rPr>
                <w:rFonts w:ascii="Times New Roman" w:hAnsi="Times New Roman" w:cs="Times New Roman"/>
                <w:sz w:val="28"/>
                <w:szCs w:val="28"/>
                <w:lang w:val="ru-RU"/>
              </w:rPr>
            </w:pPr>
          </w:p>
        </w:tc>
        <w:tc>
          <w:tcPr>
            <w:tcW w:w="6946" w:type="dxa"/>
          </w:tcPr>
          <w:p w:rsidR="00107A67" w:rsidRPr="007C6F09" w:rsidRDefault="00107A67" w:rsidP="00F23857">
            <w:pPr>
              <w:pStyle w:val="a6"/>
              <w:spacing w:before="0" w:after="0"/>
              <w:ind w:left="34"/>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отражение конкурсантом своей роли и функции в общественном объединении;</w:t>
            </w:r>
          </w:p>
        </w:tc>
        <w:tc>
          <w:tcPr>
            <w:tcW w:w="1432" w:type="dxa"/>
          </w:tcPr>
          <w:p w:rsidR="00107A67" w:rsidRPr="00F23857" w:rsidRDefault="00107A67" w:rsidP="00107A67">
            <w:pPr>
              <w:jc w:val="center"/>
              <w:rPr>
                <w:rFonts w:ascii="Times New Roman" w:hAnsi="Times New Roman" w:cs="Times New Roman"/>
                <w:sz w:val="28"/>
                <w:szCs w:val="28"/>
                <w:lang w:val="ru-RU"/>
              </w:rPr>
            </w:pPr>
            <w:r w:rsidRPr="007C6F09">
              <w:rPr>
                <w:rFonts w:ascii="Times New Roman" w:hAnsi="Times New Roman" w:cs="Times New Roman"/>
                <w:sz w:val="28"/>
                <w:szCs w:val="28"/>
                <w:lang w:val="ru-RU"/>
              </w:rPr>
              <w:t>до 5 б.</w:t>
            </w:r>
          </w:p>
        </w:tc>
      </w:tr>
      <w:tr w:rsidR="00107A67" w:rsidRPr="007C6F09" w:rsidTr="00107A67">
        <w:tc>
          <w:tcPr>
            <w:tcW w:w="959" w:type="dxa"/>
            <w:vMerge/>
          </w:tcPr>
          <w:p w:rsidR="00107A67" w:rsidRPr="007C6F09" w:rsidRDefault="00107A67" w:rsidP="008B7AB3">
            <w:pPr>
              <w:pStyle w:val="a6"/>
              <w:spacing w:before="0" w:after="0"/>
              <w:jc w:val="both"/>
              <w:rPr>
                <w:rFonts w:ascii="Times New Roman" w:hAnsi="Times New Roman" w:cs="Times New Roman"/>
                <w:sz w:val="28"/>
                <w:szCs w:val="28"/>
                <w:lang w:val="ru-RU"/>
              </w:rPr>
            </w:pPr>
          </w:p>
        </w:tc>
        <w:tc>
          <w:tcPr>
            <w:tcW w:w="6946" w:type="dxa"/>
          </w:tcPr>
          <w:p w:rsidR="00107A67" w:rsidRPr="007C6F09" w:rsidRDefault="00107A67" w:rsidP="00F23857">
            <w:pPr>
              <w:pStyle w:val="a6"/>
              <w:spacing w:before="0" w:after="0"/>
              <w:ind w:left="34"/>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убедительность выступающего (живое изложение, умение заинтересовать,</w:t>
            </w:r>
            <w:r w:rsidR="00F23857">
              <w:rPr>
                <w:rFonts w:ascii="Times New Roman" w:hAnsi="Times New Roman" w:cs="Times New Roman"/>
                <w:sz w:val="28"/>
                <w:szCs w:val="28"/>
                <w:lang w:val="ru-RU"/>
              </w:rPr>
              <w:t xml:space="preserve"> поддержать визуальный контакт)</w:t>
            </w:r>
          </w:p>
        </w:tc>
        <w:tc>
          <w:tcPr>
            <w:tcW w:w="1432" w:type="dxa"/>
          </w:tcPr>
          <w:p w:rsidR="00107A67" w:rsidRPr="007C6F09" w:rsidRDefault="00107A67" w:rsidP="00107A67">
            <w:pPr>
              <w:jc w:val="center"/>
              <w:rPr>
                <w:rFonts w:ascii="Times New Roman" w:hAnsi="Times New Roman" w:cs="Times New Roman"/>
                <w:sz w:val="28"/>
                <w:szCs w:val="28"/>
              </w:rPr>
            </w:pPr>
            <w:r w:rsidRPr="007C6F09">
              <w:rPr>
                <w:rFonts w:ascii="Times New Roman" w:hAnsi="Times New Roman" w:cs="Times New Roman"/>
                <w:sz w:val="28"/>
                <w:szCs w:val="28"/>
                <w:lang w:val="ru-RU"/>
              </w:rPr>
              <w:t>до 5 б.</w:t>
            </w:r>
          </w:p>
        </w:tc>
      </w:tr>
      <w:tr w:rsidR="00107A67" w:rsidRPr="007C6F09" w:rsidTr="00107A67">
        <w:tc>
          <w:tcPr>
            <w:tcW w:w="959" w:type="dxa"/>
            <w:vMerge/>
          </w:tcPr>
          <w:p w:rsidR="00107A67" w:rsidRPr="007C6F09" w:rsidRDefault="00107A67" w:rsidP="008B7AB3">
            <w:pPr>
              <w:pStyle w:val="a6"/>
              <w:spacing w:before="0" w:after="0"/>
              <w:jc w:val="both"/>
              <w:rPr>
                <w:rFonts w:ascii="Times New Roman" w:hAnsi="Times New Roman" w:cs="Times New Roman"/>
                <w:sz w:val="28"/>
                <w:szCs w:val="28"/>
                <w:lang w:val="ru-RU"/>
              </w:rPr>
            </w:pPr>
          </w:p>
        </w:tc>
        <w:tc>
          <w:tcPr>
            <w:tcW w:w="6946" w:type="dxa"/>
          </w:tcPr>
          <w:p w:rsidR="00107A67" w:rsidRPr="007C6F09" w:rsidRDefault="00107A67" w:rsidP="00F23857">
            <w:pPr>
              <w:pStyle w:val="a6"/>
              <w:spacing w:before="0" w:after="0"/>
              <w:ind w:left="34"/>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креативность (применение нетрадиционных приемов самопрезентации, проявление индивидуальности);</w:t>
            </w:r>
          </w:p>
        </w:tc>
        <w:tc>
          <w:tcPr>
            <w:tcW w:w="1432" w:type="dxa"/>
          </w:tcPr>
          <w:p w:rsidR="00107A67" w:rsidRPr="007C6F09" w:rsidRDefault="00107A67" w:rsidP="00107A67">
            <w:pPr>
              <w:jc w:val="center"/>
              <w:rPr>
                <w:rFonts w:ascii="Times New Roman" w:hAnsi="Times New Roman" w:cs="Times New Roman"/>
                <w:sz w:val="28"/>
                <w:szCs w:val="28"/>
              </w:rPr>
            </w:pPr>
            <w:r w:rsidRPr="007C6F09">
              <w:rPr>
                <w:rFonts w:ascii="Times New Roman" w:hAnsi="Times New Roman" w:cs="Times New Roman"/>
                <w:sz w:val="28"/>
                <w:szCs w:val="28"/>
                <w:lang w:val="ru-RU"/>
              </w:rPr>
              <w:t>до 5 б.</w:t>
            </w:r>
          </w:p>
        </w:tc>
      </w:tr>
      <w:tr w:rsidR="00107A67" w:rsidRPr="007C6F09" w:rsidTr="00107A67">
        <w:tc>
          <w:tcPr>
            <w:tcW w:w="959" w:type="dxa"/>
            <w:vMerge/>
          </w:tcPr>
          <w:p w:rsidR="00107A67" w:rsidRPr="007C6F09" w:rsidRDefault="00107A67" w:rsidP="008B7AB3">
            <w:pPr>
              <w:pStyle w:val="a6"/>
              <w:spacing w:before="0" w:after="0"/>
              <w:jc w:val="both"/>
              <w:rPr>
                <w:rFonts w:ascii="Times New Roman" w:hAnsi="Times New Roman" w:cs="Times New Roman"/>
                <w:sz w:val="28"/>
                <w:szCs w:val="28"/>
                <w:lang w:val="ru-RU"/>
              </w:rPr>
            </w:pPr>
          </w:p>
        </w:tc>
        <w:tc>
          <w:tcPr>
            <w:tcW w:w="6946" w:type="dxa"/>
          </w:tcPr>
          <w:p w:rsidR="00107A67" w:rsidRPr="007C6F09" w:rsidRDefault="00107A67" w:rsidP="00F23857">
            <w:pPr>
              <w:pStyle w:val="a6"/>
              <w:spacing w:before="0" w:after="0"/>
              <w:ind w:left="34"/>
              <w:jc w:val="both"/>
              <w:rPr>
                <w:rFonts w:ascii="Times New Roman" w:hAnsi="Times New Roman" w:cs="Times New Roman"/>
                <w:sz w:val="28"/>
                <w:szCs w:val="28"/>
                <w:lang w:val="ru-RU"/>
              </w:rPr>
            </w:pPr>
            <w:r w:rsidRPr="007C6F09">
              <w:rPr>
                <w:rFonts w:ascii="Times New Roman" w:hAnsi="Times New Roman" w:cs="Times New Roman"/>
                <w:sz w:val="28"/>
                <w:szCs w:val="28"/>
                <w:lang w:val="ru-RU"/>
              </w:rPr>
              <w:t>культура самопрезентации (культура речи, поведения, поз</w:t>
            </w:r>
            <w:r w:rsidR="00F23857">
              <w:rPr>
                <w:rFonts w:ascii="Times New Roman" w:hAnsi="Times New Roman" w:cs="Times New Roman"/>
                <w:sz w:val="28"/>
                <w:szCs w:val="28"/>
                <w:lang w:val="ru-RU"/>
              </w:rPr>
              <w:t>иционирования выступления)</w:t>
            </w:r>
          </w:p>
        </w:tc>
        <w:tc>
          <w:tcPr>
            <w:tcW w:w="1432" w:type="dxa"/>
          </w:tcPr>
          <w:p w:rsidR="00107A67" w:rsidRPr="007C6F09" w:rsidRDefault="00107A67" w:rsidP="00107A67">
            <w:pPr>
              <w:jc w:val="center"/>
              <w:rPr>
                <w:rFonts w:ascii="Times New Roman" w:hAnsi="Times New Roman" w:cs="Times New Roman"/>
                <w:sz w:val="28"/>
                <w:szCs w:val="28"/>
              </w:rPr>
            </w:pPr>
            <w:r w:rsidRPr="007C6F09">
              <w:rPr>
                <w:rFonts w:ascii="Times New Roman" w:hAnsi="Times New Roman" w:cs="Times New Roman"/>
                <w:sz w:val="28"/>
                <w:szCs w:val="28"/>
                <w:lang w:val="ru-RU"/>
              </w:rPr>
              <w:t>до 5 б.</w:t>
            </w:r>
          </w:p>
        </w:tc>
      </w:tr>
      <w:tr w:rsidR="00107A67" w:rsidRPr="007C6F09" w:rsidTr="00F23857">
        <w:trPr>
          <w:trHeight w:val="876"/>
        </w:trPr>
        <w:tc>
          <w:tcPr>
            <w:tcW w:w="7905" w:type="dxa"/>
            <w:gridSpan w:val="2"/>
            <w:vAlign w:val="center"/>
          </w:tcPr>
          <w:p w:rsidR="00107A67" w:rsidRPr="007C6F09" w:rsidRDefault="00107A67" w:rsidP="00F23857">
            <w:pPr>
              <w:pStyle w:val="a6"/>
              <w:spacing w:before="0" w:after="0"/>
              <w:jc w:val="center"/>
              <w:rPr>
                <w:rFonts w:ascii="Times New Roman" w:hAnsi="Times New Roman" w:cs="Times New Roman"/>
                <w:sz w:val="28"/>
                <w:szCs w:val="28"/>
                <w:lang w:val="ru-RU"/>
              </w:rPr>
            </w:pPr>
            <w:r w:rsidRPr="007C6F09">
              <w:rPr>
                <w:rFonts w:ascii="Times New Roman" w:hAnsi="Times New Roman" w:cs="Times New Roman"/>
                <w:b/>
                <w:sz w:val="28"/>
                <w:szCs w:val="28"/>
                <w:lang w:val="ru-RU"/>
              </w:rPr>
              <w:t>Об</w:t>
            </w:r>
            <w:r w:rsidR="00F23857">
              <w:rPr>
                <w:rFonts w:ascii="Times New Roman" w:hAnsi="Times New Roman" w:cs="Times New Roman"/>
                <w:b/>
                <w:sz w:val="28"/>
                <w:szCs w:val="28"/>
                <w:lang w:val="ru-RU"/>
              </w:rPr>
              <w:t>щее возможное количество баллов</w:t>
            </w:r>
          </w:p>
        </w:tc>
        <w:tc>
          <w:tcPr>
            <w:tcW w:w="1432" w:type="dxa"/>
          </w:tcPr>
          <w:p w:rsidR="00107A67" w:rsidRPr="007C6F09" w:rsidRDefault="00107A67" w:rsidP="00107A67">
            <w:pPr>
              <w:pStyle w:val="a6"/>
              <w:spacing w:before="0" w:after="0"/>
              <w:jc w:val="center"/>
              <w:rPr>
                <w:rFonts w:ascii="Times New Roman" w:hAnsi="Times New Roman" w:cs="Times New Roman"/>
                <w:b/>
                <w:sz w:val="28"/>
                <w:szCs w:val="28"/>
                <w:lang w:val="ru-RU"/>
              </w:rPr>
            </w:pPr>
            <w:r w:rsidRPr="007C6F09">
              <w:rPr>
                <w:rFonts w:ascii="Times New Roman" w:hAnsi="Times New Roman" w:cs="Times New Roman"/>
                <w:b/>
                <w:sz w:val="28"/>
                <w:szCs w:val="28"/>
                <w:lang w:val="ru-RU"/>
              </w:rPr>
              <w:t>25 б.</w:t>
            </w:r>
          </w:p>
        </w:tc>
      </w:tr>
    </w:tbl>
    <w:p w:rsidR="00107A67" w:rsidRPr="007C6F09" w:rsidRDefault="00107A67" w:rsidP="00107A67">
      <w:pPr>
        <w:pStyle w:val="a6"/>
        <w:spacing w:before="0" w:after="0"/>
        <w:jc w:val="center"/>
        <w:rPr>
          <w:rFonts w:ascii="Times New Roman" w:hAnsi="Times New Roman" w:cs="Times New Roman"/>
          <w:b/>
          <w:sz w:val="28"/>
          <w:szCs w:val="28"/>
          <w:lang w:val="ru-RU"/>
        </w:rPr>
      </w:pPr>
    </w:p>
    <w:p w:rsidR="00107A67" w:rsidRPr="007C6F09" w:rsidRDefault="00107A67" w:rsidP="00107A67">
      <w:pPr>
        <w:pStyle w:val="a6"/>
        <w:spacing w:before="0" w:after="0"/>
        <w:jc w:val="center"/>
        <w:rPr>
          <w:rFonts w:ascii="Times New Roman" w:hAnsi="Times New Roman" w:cs="Times New Roman"/>
          <w:b/>
          <w:sz w:val="28"/>
          <w:szCs w:val="28"/>
          <w:lang w:val="ru-RU"/>
        </w:rPr>
      </w:pPr>
    </w:p>
    <w:p w:rsidR="00107A67" w:rsidRPr="007C6F09" w:rsidRDefault="00F23857" w:rsidP="00107A67">
      <w:pPr>
        <w:pStyle w:val="a6"/>
        <w:spacing w:before="0"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______________</w:t>
      </w:r>
    </w:p>
    <w:p w:rsidR="00107A67" w:rsidRPr="007C6F09" w:rsidRDefault="00107A67" w:rsidP="00107A67">
      <w:pPr>
        <w:pStyle w:val="a6"/>
        <w:spacing w:before="0" w:after="0"/>
        <w:jc w:val="center"/>
        <w:rPr>
          <w:rFonts w:ascii="Times New Roman" w:hAnsi="Times New Roman" w:cs="Times New Roman"/>
          <w:b/>
          <w:sz w:val="28"/>
          <w:szCs w:val="28"/>
          <w:lang w:val="ru-RU"/>
        </w:rPr>
      </w:pPr>
    </w:p>
    <w:p w:rsidR="00152A2D" w:rsidRPr="007C6F09" w:rsidRDefault="00152A2D" w:rsidP="00152A2D">
      <w:pPr>
        <w:spacing w:after="0"/>
        <w:jc w:val="both"/>
        <w:rPr>
          <w:rFonts w:ascii="Times New Roman" w:hAnsi="Times New Roman" w:cs="Times New Roman"/>
          <w:color w:val="000000"/>
          <w:sz w:val="28"/>
          <w:szCs w:val="28"/>
          <w:lang w:val="ru-RU"/>
        </w:rPr>
      </w:pPr>
    </w:p>
    <w:p w:rsidR="00FC50AB" w:rsidRPr="007C6F09" w:rsidRDefault="00FC50AB" w:rsidP="000164B7">
      <w:pPr>
        <w:pStyle w:val="a6"/>
        <w:spacing w:before="0" w:after="0"/>
        <w:ind w:firstLine="709"/>
        <w:jc w:val="both"/>
        <w:rPr>
          <w:rFonts w:ascii="Times New Roman" w:hAnsi="Times New Roman" w:cs="Times New Roman"/>
          <w:sz w:val="28"/>
          <w:szCs w:val="28"/>
          <w:shd w:val="clear" w:color="auto" w:fill="FFFF00"/>
          <w:lang w:val="ru-RU"/>
        </w:rPr>
      </w:pPr>
    </w:p>
    <w:p w:rsidR="00BD0BA6" w:rsidRPr="007C6F09" w:rsidRDefault="00BD0BA6" w:rsidP="00152A2D">
      <w:pPr>
        <w:pStyle w:val="a6"/>
        <w:spacing w:before="0" w:after="0"/>
        <w:jc w:val="both"/>
        <w:rPr>
          <w:rFonts w:ascii="Times New Roman" w:hAnsi="Times New Roman" w:cs="Times New Roman"/>
          <w:sz w:val="28"/>
          <w:szCs w:val="28"/>
          <w:lang w:val="ru-RU"/>
        </w:rPr>
      </w:pPr>
    </w:p>
    <w:sectPr w:rsidR="00BD0BA6" w:rsidRPr="007C6F09" w:rsidSect="007C6F09">
      <w:headerReference w:type="default" r:id="rId8"/>
      <w:pgSz w:w="12240" w:h="15840"/>
      <w:pgMar w:top="1418" w:right="1134" w:bottom="1134" w:left="1985" w:header="567" w:footer="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17" w:rsidRDefault="00644A17" w:rsidP="008C3C58">
      <w:pPr>
        <w:spacing w:after="0"/>
      </w:pPr>
      <w:r>
        <w:separator/>
      </w:r>
    </w:p>
  </w:endnote>
  <w:endnote w:type="continuationSeparator" w:id="0">
    <w:p w:rsidR="00644A17" w:rsidRDefault="00644A17" w:rsidP="008C3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17" w:rsidRDefault="00644A17" w:rsidP="008C3C58">
      <w:pPr>
        <w:spacing w:after="0"/>
      </w:pPr>
      <w:r>
        <w:separator/>
      </w:r>
    </w:p>
  </w:footnote>
  <w:footnote w:type="continuationSeparator" w:id="0">
    <w:p w:rsidR="00644A17" w:rsidRDefault="00644A17" w:rsidP="008C3C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21624"/>
      <w:docPartObj>
        <w:docPartGallery w:val="Page Numbers (Top of Page)"/>
        <w:docPartUnique/>
      </w:docPartObj>
    </w:sdtPr>
    <w:sdtEndPr>
      <w:rPr>
        <w:rFonts w:ascii="Times New Roman" w:hAnsi="Times New Roman" w:cs="Times New Roman"/>
        <w:sz w:val="27"/>
        <w:szCs w:val="27"/>
      </w:rPr>
    </w:sdtEndPr>
    <w:sdtContent>
      <w:p w:rsidR="008B7AB3" w:rsidRPr="008C3C58" w:rsidRDefault="008B7AB3" w:rsidP="008C3C58">
        <w:pPr>
          <w:pStyle w:val="af5"/>
          <w:jc w:val="right"/>
          <w:rPr>
            <w:rFonts w:ascii="Times New Roman" w:hAnsi="Times New Roman" w:cs="Times New Roman"/>
            <w:sz w:val="27"/>
            <w:szCs w:val="27"/>
          </w:rPr>
        </w:pPr>
        <w:r>
          <w:ptab w:relativeTo="margin" w:alignment="center" w:leader="none"/>
        </w:r>
        <w:r w:rsidR="00471A97" w:rsidRPr="008C3C58">
          <w:rPr>
            <w:rFonts w:ascii="Times New Roman" w:hAnsi="Times New Roman" w:cs="Times New Roman"/>
            <w:sz w:val="27"/>
            <w:szCs w:val="27"/>
          </w:rPr>
          <w:fldChar w:fldCharType="begin"/>
        </w:r>
        <w:r w:rsidRPr="008C3C58">
          <w:rPr>
            <w:rFonts w:ascii="Times New Roman" w:hAnsi="Times New Roman" w:cs="Times New Roman"/>
            <w:sz w:val="27"/>
            <w:szCs w:val="27"/>
          </w:rPr>
          <w:instrText>PAGE   \* MERGEFORMAT</w:instrText>
        </w:r>
        <w:r w:rsidR="00471A97" w:rsidRPr="008C3C58">
          <w:rPr>
            <w:rFonts w:ascii="Times New Roman" w:hAnsi="Times New Roman" w:cs="Times New Roman"/>
            <w:sz w:val="27"/>
            <w:szCs w:val="27"/>
          </w:rPr>
          <w:fldChar w:fldCharType="separate"/>
        </w:r>
        <w:r w:rsidR="00503CF4" w:rsidRPr="00503CF4">
          <w:rPr>
            <w:rFonts w:ascii="Times New Roman" w:hAnsi="Times New Roman" w:cs="Times New Roman"/>
            <w:noProof/>
            <w:sz w:val="27"/>
            <w:szCs w:val="27"/>
            <w:lang w:val="ru-RU"/>
          </w:rPr>
          <w:t>2</w:t>
        </w:r>
        <w:r w:rsidR="00471A97" w:rsidRPr="008C3C58">
          <w:rPr>
            <w:rFonts w:ascii="Times New Roman" w:hAnsi="Times New Roman" w:cs="Times New Roman"/>
            <w:sz w:val="27"/>
            <w:szCs w:val="27"/>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284"/>
    <w:multiLevelType w:val="multilevel"/>
    <w:tmpl w:val="C32E5B26"/>
    <w:lvl w:ilvl="0">
      <w:start w:val="4"/>
      <w:numFmt w:val="decimal"/>
      <w:lvlText w:val="%1."/>
      <w:lvlJc w:val="left"/>
      <w:pPr>
        <w:ind w:left="480" w:hanging="480"/>
      </w:pPr>
    </w:lvl>
    <w:lvl w:ilvl="1">
      <w:start w:val="4"/>
      <w:numFmt w:val="decimal"/>
      <w:lvlText w:val="%2."/>
      <w:lvlJc w:val="left"/>
      <w:pPr>
        <w:ind w:left="1200" w:hanging="480"/>
      </w:pPr>
    </w:lvl>
    <w:lvl w:ilvl="2">
      <w:start w:val="4"/>
      <w:numFmt w:val="decimal"/>
      <w:lvlText w:val="%3."/>
      <w:lvlJc w:val="left"/>
      <w:pPr>
        <w:ind w:left="1920" w:hanging="480"/>
      </w:pPr>
    </w:lvl>
    <w:lvl w:ilvl="3">
      <w:start w:val="4"/>
      <w:numFmt w:val="decimal"/>
      <w:lvlText w:val="%4."/>
      <w:lvlJc w:val="left"/>
      <w:pPr>
        <w:ind w:left="2640" w:hanging="480"/>
      </w:pPr>
    </w:lvl>
    <w:lvl w:ilvl="4">
      <w:start w:val="4"/>
      <w:numFmt w:val="decimal"/>
      <w:lvlText w:val="%5."/>
      <w:lvlJc w:val="left"/>
      <w:pPr>
        <w:ind w:left="3360" w:hanging="480"/>
      </w:pPr>
    </w:lvl>
    <w:lvl w:ilvl="5">
      <w:start w:val="4"/>
      <w:numFmt w:val="decimal"/>
      <w:lvlText w:val="%6."/>
      <w:lvlJc w:val="left"/>
      <w:pPr>
        <w:ind w:left="4080" w:hanging="480"/>
      </w:pPr>
    </w:lvl>
    <w:lvl w:ilvl="6">
      <w:start w:val="4"/>
      <w:numFmt w:val="decimal"/>
      <w:lvlText w:val="%7."/>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6A6947"/>
    <w:multiLevelType w:val="hybridMultilevel"/>
    <w:tmpl w:val="4E3232E8"/>
    <w:lvl w:ilvl="0" w:tplc="F0F81192">
      <w:start w:val="2"/>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6271A23"/>
    <w:multiLevelType w:val="multilevel"/>
    <w:tmpl w:val="7456AA9E"/>
    <w:lvl w:ilvl="0">
      <w:start w:val="1"/>
      <w:numFmt w:val="decimal"/>
      <w:lvlText w:val="%1."/>
      <w:lvlJc w:val="left"/>
      <w:pPr>
        <w:ind w:left="480" w:hanging="480"/>
      </w:pPr>
      <w:rPr>
        <w:rFonts w:ascii="Times New Roman" w:hAnsi="Times New Roman" w:cs="Times New Roman"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B7012C"/>
    <w:multiLevelType w:val="hybridMultilevel"/>
    <w:tmpl w:val="A614C29A"/>
    <w:lvl w:ilvl="0" w:tplc="D50CA648">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8870A38"/>
    <w:multiLevelType w:val="multilevel"/>
    <w:tmpl w:val="CF709B2A"/>
    <w:lvl w:ilvl="0">
      <w:start w:val="1"/>
      <w:numFmt w:val="decimal"/>
      <w:lvlText w:val="%1."/>
      <w:lvlJc w:val="left"/>
      <w:pPr>
        <w:ind w:left="480" w:hanging="480"/>
      </w:pPr>
      <w:rPr>
        <w:rFonts w:ascii="Times New Roman" w:hAnsi="Times New Roman" w:cs="Times New Roman"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C04364"/>
    <w:multiLevelType w:val="multilevel"/>
    <w:tmpl w:val="51C0B5BA"/>
    <w:lvl w:ilvl="0">
      <w:start w:val="3"/>
      <w:numFmt w:val="decimal"/>
      <w:lvlText w:val="%1."/>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D7D59BF"/>
    <w:multiLevelType w:val="hybridMultilevel"/>
    <w:tmpl w:val="3222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E56951"/>
    <w:multiLevelType w:val="hybridMultilevel"/>
    <w:tmpl w:val="A8E8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837FCD"/>
    <w:multiLevelType w:val="hybridMultilevel"/>
    <w:tmpl w:val="2CE2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B774E"/>
    <w:multiLevelType w:val="hybridMultilevel"/>
    <w:tmpl w:val="5130F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A479B0"/>
    <w:multiLevelType w:val="multilevel"/>
    <w:tmpl w:val="46C2FB46"/>
    <w:lvl w:ilvl="0">
      <w:start w:val="2"/>
      <w:numFmt w:val="decimal"/>
      <w:lvlText w:val="%1."/>
      <w:lvlJc w:val="left"/>
      <w:pPr>
        <w:ind w:left="480" w:hanging="480"/>
      </w:pPr>
    </w:lvl>
    <w:lvl w:ilvl="1">
      <w:start w:val="2"/>
      <w:numFmt w:val="decimal"/>
      <w:lvlText w:val="%2."/>
      <w:lvlJc w:val="left"/>
      <w:pPr>
        <w:ind w:left="1200" w:hanging="480"/>
      </w:pPr>
    </w:lvl>
    <w:lvl w:ilvl="2">
      <w:start w:val="2"/>
      <w:numFmt w:val="decimal"/>
      <w:lvlText w:val="%3."/>
      <w:lvlJc w:val="left"/>
      <w:pPr>
        <w:ind w:left="1920" w:hanging="480"/>
      </w:pPr>
    </w:lvl>
    <w:lvl w:ilvl="3">
      <w:start w:val="2"/>
      <w:numFmt w:val="decimal"/>
      <w:lvlText w:val="%4."/>
      <w:lvlJc w:val="left"/>
      <w:pPr>
        <w:ind w:left="2640" w:hanging="480"/>
      </w:pPr>
    </w:lvl>
    <w:lvl w:ilvl="4">
      <w:start w:val="2"/>
      <w:numFmt w:val="decimal"/>
      <w:lvlText w:val="%5."/>
      <w:lvlJc w:val="left"/>
      <w:pPr>
        <w:ind w:left="3360" w:hanging="480"/>
      </w:pPr>
    </w:lvl>
    <w:lvl w:ilvl="5">
      <w:start w:val="2"/>
      <w:numFmt w:val="decimal"/>
      <w:lvlText w:val="%6."/>
      <w:lvlJc w:val="left"/>
      <w:pPr>
        <w:ind w:left="4080" w:hanging="480"/>
      </w:pPr>
    </w:lvl>
    <w:lvl w:ilvl="6">
      <w:start w:val="2"/>
      <w:numFmt w:val="decimal"/>
      <w:lvlText w:val="%7."/>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CB437D6"/>
    <w:multiLevelType w:val="multilevel"/>
    <w:tmpl w:val="A256394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6AF631ED"/>
    <w:multiLevelType w:val="hybridMultilevel"/>
    <w:tmpl w:val="2A9E762C"/>
    <w:lvl w:ilvl="0" w:tplc="54A22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2"/>
  </w:num>
  <w:num w:numId="6">
    <w:abstractNumId w:val="11"/>
  </w:num>
  <w:num w:numId="7">
    <w:abstractNumId w:val="7"/>
  </w:num>
  <w:num w:numId="8">
    <w:abstractNumId w:val="3"/>
  </w:num>
  <w:num w:numId="9">
    <w:abstractNumId w:val="1"/>
  </w:num>
  <w:num w:numId="10">
    <w:abstractNumId w:val="8"/>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3836"/>
    <w:rsid w:val="000164B7"/>
    <w:rsid w:val="00020514"/>
    <w:rsid w:val="0004204C"/>
    <w:rsid w:val="00054F3F"/>
    <w:rsid w:val="000D418B"/>
    <w:rsid w:val="00107A67"/>
    <w:rsid w:val="00122004"/>
    <w:rsid w:val="00124531"/>
    <w:rsid w:val="00152A2D"/>
    <w:rsid w:val="00156ECC"/>
    <w:rsid w:val="001802A4"/>
    <w:rsid w:val="001B2A8A"/>
    <w:rsid w:val="001C59FE"/>
    <w:rsid w:val="002029EC"/>
    <w:rsid w:val="0021433C"/>
    <w:rsid w:val="00255EC0"/>
    <w:rsid w:val="00280617"/>
    <w:rsid w:val="002E3836"/>
    <w:rsid w:val="002E586C"/>
    <w:rsid w:val="002F734C"/>
    <w:rsid w:val="00307AA3"/>
    <w:rsid w:val="00320141"/>
    <w:rsid w:val="00382111"/>
    <w:rsid w:val="0039162F"/>
    <w:rsid w:val="003A0131"/>
    <w:rsid w:val="003C1381"/>
    <w:rsid w:val="004015BA"/>
    <w:rsid w:val="004410BF"/>
    <w:rsid w:val="0044612C"/>
    <w:rsid w:val="0046699E"/>
    <w:rsid w:val="00471A97"/>
    <w:rsid w:val="00476D3D"/>
    <w:rsid w:val="0048303F"/>
    <w:rsid w:val="004B4059"/>
    <w:rsid w:val="0050235B"/>
    <w:rsid w:val="00503CF4"/>
    <w:rsid w:val="00506691"/>
    <w:rsid w:val="00513FD1"/>
    <w:rsid w:val="00551D22"/>
    <w:rsid w:val="005643C7"/>
    <w:rsid w:val="00573073"/>
    <w:rsid w:val="00573198"/>
    <w:rsid w:val="005A5860"/>
    <w:rsid w:val="005B1B4A"/>
    <w:rsid w:val="005C509A"/>
    <w:rsid w:val="005D0F5F"/>
    <w:rsid w:val="005F5182"/>
    <w:rsid w:val="00606CC1"/>
    <w:rsid w:val="00644A17"/>
    <w:rsid w:val="00653148"/>
    <w:rsid w:val="0066250D"/>
    <w:rsid w:val="006A65B5"/>
    <w:rsid w:val="006B530A"/>
    <w:rsid w:val="006C54EB"/>
    <w:rsid w:val="006E0F9B"/>
    <w:rsid w:val="0070245B"/>
    <w:rsid w:val="00743288"/>
    <w:rsid w:val="007563AD"/>
    <w:rsid w:val="007A0752"/>
    <w:rsid w:val="007C6F09"/>
    <w:rsid w:val="00815C0B"/>
    <w:rsid w:val="008208AC"/>
    <w:rsid w:val="0084330A"/>
    <w:rsid w:val="00850B78"/>
    <w:rsid w:val="008B7AB3"/>
    <w:rsid w:val="008C3C58"/>
    <w:rsid w:val="008C47F9"/>
    <w:rsid w:val="008F6EF7"/>
    <w:rsid w:val="00905A7B"/>
    <w:rsid w:val="00922F96"/>
    <w:rsid w:val="0094537D"/>
    <w:rsid w:val="009A7F6F"/>
    <w:rsid w:val="009D72E7"/>
    <w:rsid w:val="00A32C30"/>
    <w:rsid w:val="00A50DB5"/>
    <w:rsid w:val="00A9784B"/>
    <w:rsid w:val="00AA46A3"/>
    <w:rsid w:val="00AB7EBD"/>
    <w:rsid w:val="00AC3961"/>
    <w:rsid w:val="00AE321B"/>
    <w:rsid w:val="00AE61EF"/>
    <w:rsid w:val="00AF5DC8"/>
    <w:rsid w:val="00B17E23"/>
    <w:rsid w:val="00B548F7"/>
    <w:rsid w:val="00BC7AEF"/>
    <w:rsid w:val="00BD0BA6"/>
    <w:rsid w:val="00C0403C"/>
    <w:rsid w:val="00C04EF7"/>
    <w:rsid w:val="00C37FDA"/>
    <w:rsid w:val="00C65E18"/>
    <w:rsid w:val="00C7288C"/>
    <w:rsid w:val="00C72BB2"/>
    <w:rsid w:val="00CC2017"/>
    <w:rsid w:val="00CE2D0A"/>
    <w:rsid w:val="00D21CCF"/>
    <w:rsid w:val="00DB5FF1"/>
    <w:rsid w:val="00DD0FC6"/>
    <w:rsid w:val="00DE11CA"/>
    <w:rsid w:val="00DF6096"/>
    <w:rsid w:val="00E02FE2"/>
    <w:rsid w:val="00E21A1C"/>
    <w:rsid w:val="00E63A2D"/>
    <w:rsid w:val="00E70C15"/>
    <w:rsid w:val="00E83707"/>
    <w:rsid w:val="00E8537A"/>
    <w:rsid w:val="00E92B2E"/>
    <w:rsid w:val="00E96460"/>
    <w:rsid w:val="00ED231D"/>
    <w:rsid w:val="00ED7257"/>
    <w:rsid w:val="00EE56C9"/>
    <w:rsid w:val="00EF0ADA"/>
    <w:rsid w:val="00EF3CD9"/>
    <w:rsid w:val="00F23857"/>
    <w:rsid w:val="00F26ACF"/>
    <w:rsid w:val="00F31985"/>
    <w:rsid w:val="00F406F3"/>
    <w:rsid w:val="00F811B8"/>
    <w:rsid w:val="00FC50AB"/>
    <w:rsid w:val="00FF2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C274"/>
  <w15:docId w15:val="{8BA63B9A-B69E-4708-87C8-C4CAAB7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AC"/>
    <w:pPr>
      <w:suppressAutoHyphens/>
      <w:spacing w:after="200"/>
    </w:pPr>
  </w:style>
  <w:style w:type="paragraph" w:styleId="1">
    <w:name w:val="heading 1"/>
    <w:basedOn w:val="a"/>
    <w:uiPriority w:val="9"/>
    <w:qFormat/>
    <w:rsid w:val="008208A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uiPriority w:val="9"/>
    <w:unhideWhenUsed/>
    <w:qFormat/>
    <w:rsid w:val="008208A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uiPriority w:val="9"/>
    <w:unhideWhenUsed/>
    <w:qFormat/>
    <w:rsid w:val="008208AC"/>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uiPriority w:val="9"/>
    <w:unhideWhenUsed/>
    <w:qFormat/>
    <w:rsid w:val="008208AC"/>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uiPriority w:val="9"/>
    <w:unhideWhenUsed/>
    <w:qFormat/>
    <w:rsid w:val="008208AC"/>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uiPriority w:val="9"/>
    <w:unhideWhenUsed/>
    <w:qFormat/>
    <w:rsid w:val="008208AC"/>
    <w:pPr>
      <w:keepNext/>
      <w:keepLines/>
      <w:spacing w:before="200" w:after="0"/>
      <w:outlineLvl w:val="5"/>
    </w:pPr>
    <w:rPr>
      <w:rFonts w:asciiTheme="majorHAnsi" w:eastAsiaTheme="majorEastAsia" w:hAnsiTheme="majorHAnsi" w:cstheme="majorBid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qFormat/>
    <w:rsid w:val="008208AC"/>
  </w:style>
  <w:style w:type="character" w:customStyle="1" w:styleId="VerbatimChar">
    <w:name w:val="Verbatim Char"/>
    <w:basedOn w:val="a3"/>
    <w:link w:val="SourceCode"/>
    <w:qFormat/>
    <w:rsid w:val="008208AC"/>
    <w:rPr>
      <w:rFonts w:ascii="Consolas" w:hAnsi="Consolas"/>
      <w:sz w:val="22"/>
    </w:rPr>
  </w:style>
  <w:style w:type="character" w:styleId="a4">
    <w:name w:val="footnote reference"/>
    <w:basedOn w:val="a3"/>
    <w:qFormat/>
    <w:rsid w:val="008208AC"/>
    <w:rPr>
      <w:vertAlign w:val="superscript"/>
    </w:rPr>
  </w:style>
  <w:style w:type="character" w:customStyle="1" w:styleId="-">
    <w:name w:val="Интернет-ссылка"/>
    <w:basedOn w:val="a3"/>
    <w:rsid w:val="008208AC"/>
    <w:rPr>
      <w:color w:val="4F81BD" w:themeColor="accent1"/>
    </w:rPr>
  </w:style>
  <w:style w:type="character" w:customStyle="1" w:styleId="KeywordTok">
    <w:name w:val="KeywordTok"/>
    <w:basedOn w:val="VerbatimChar"/>
    <w:qFormat/>
    <w:rsid w:val="008208AC"/>
    <w:rPr>
      <w:rFonts w:ascii="Consolas" w:hAnsi="Consolas"/>
      <w:b/>
      <w:color w:val="007020"/>
      <w:sz w:val="22"/>
    </w:rPr>
  </w:style>
  <w:style w:type="character" w:customStyle="1" w:styleId="DataTypeTok">
    <w:name w:val="DataTypeTok"/>
    <w:basedOn w:val="VerbatimChar"/>
    <w:qFormat/>
    <w:rsid w:val="008208AC"/>
    <w:rPr>
      <w:rFonts w:ascii="Consolas" w:hAnsi="Consolas"/>
      <w:color w:val="902000"/>
      <w:sz w:val="22"/>
    </w:rPr>
  </w:style>
  <w:style w:type="character" w:customStyle="1" w:styleId="DecValTok">
    <w:name w:val="DecValTok"/>
    <w:basedOn w:val="VerbatimChar"/>
    <w:qFormat/>
    <w:rsid w:val="008208AC"/>
    <w:rPr>
      <w:rFonts w:ascii="Consolas" w:hAnsi="Consolas"/>
      <w:color w:val="40A070"/>
      <w:sz w:val="22"/>
    </w:rPr>
  </w:style>
  <w:style w:type="character" w:customStyle="1" w:styleId="BaseNTok">
    <w:name w:val="BaseNTok"/>
    <w:basedOn w:val="VerbatimChar"/>
    <w:qFormat/>
    <w:rsid w:val="008208AC"/>
    <w:rPr>
      <w:rFonts w:ascii="Consolas" w:hAnsi="Consolas"/>
      <w:color w:val="40A070"/>
      <w:sz w:val="22"/>
    </w:rPr>
  </w:style>
  <w:style w:type="character" w:customStyle="1" w:styleId="FloatTok">
    <w:name w:val="FloatTok"/>
    <w:basedOn w:val="VerbatimChar"/>
    <w:qFormat/>
    <w:rsid w:val="008208AC"/>
    <w:rPr>
      <w:rFonts w:ascii="Consolas" w:hAnsi="Consolas"/>
      <w:color w:val="40A070"/>
      <w:sz w:val="22"/>
    </w:rPr>
  </w:style>
  <w:style w:type="character" w:customStyle="1" w:styleId="ConstantTok">
    <w:name w:val="ConstantTok"/>
    <w:basedOn w:val="VerbatimChar"/>
    <w:qFormat/>
    <w:rsid w:val="008208AC"/>
    <w:rPr>
      <w:rFonts w:ascii="Consolas" w:hAnsi="Consolas"/>
      <w:color w:val="880000"/>
      <w:sz w:val="22"/>
    </w:rPr>
  </w:style>
  <w:style w:type="character" w:customStyle="1" w:styleId="CharTok">
    <w:name w:val="CharTok"/>
    <w:basedOn w:val="VerbatimChar"/>
    <w:qFormat/>
    <w:rsid w:val="008208AC"/>
    <w:rPr>
      <w:rFonts w:ascii="Consolas" w:hAnsi="Consolas"/>
      <w:color w:val="4070A0"/>
      <w:sz w:val="22"/>
    </w:rPr>
  </w:style>
  <w:style w:type="character" w:customStyle="1" w:styleId="SpecialCharTok">
    <w:name w:val="SpecialCharTok"/>
    <w:basedOn w:val="VerbatimChar"/>
    <w:qFormat/>
    <w:rsid w:val="008208AC"/>
    <w:rPr>
      <w:rFonts w:ascii="Consolas" w:hAnsi="Consolas"/>
      <w:color w:val="4070A0"/>
      <w:sz w:val="22"/>
    </w:rPr>
  </w:style>
  <w:style w:type="character" w:customStyle="1" w:styleId="StringTok">
    <w:name w:val="StringTok"/>
    <w:basedOn w:val="VerbatimChar"/>
    <w:qFormat/>
    <w:rsid w:val="008208AC"/>
    <w:rPr>
      <w:rFonts w:ascii="Consolas" w:hAnsi="Consolas"/>
      <w:color w:val="4070A0"/>
      <w:sz w:val="22"/>
    </w:rPr>
  </w:style>
  <w:style w:type="character" w:customStyle="1" w:styleId="VerbatimStringTok">
    <w:name w:val="VerbatimStringTok"/>
    <w:basedOn w:val="VerbatimChar"/>
    <w:qFormat/>
    <w:rsid w:val="008208AC"/>
    <w:rPr>
      <w:rFonts w:ascii="Consolas" w:hAnsi="Consolas"/>
      <w:color w:val="4070A0"/>
      <w:sz w:val="22"/>
    </w:rPr>
  </w:style>
  <w:style w:type="character" w:customStyle="1" w:styleId="SpecialStringTok">
    <w:name w:val="SpecialStringTok"/>
    <w:basedOn w:val="VerbatimChar"/>
    <w:qFormat/>
    <w:rsid w:val="008208AC"/>
    <w:rPr>
      <w:rFonts w:ascii="Consolas" w:hAnsi="Consolas"/>
      <w:color w:val="BB6688"/>
      <w:sz w:val="22"/>
    </w:rPr>
  </w:style>
  <w:style w:type="character" w:customStyle="1" w:styleId="ImportTok">
    <w:name w:val="ImportTok"/>
    <w:basedOn w:val="VerbatimChar"/>
    <w:qFormat/>
    <w:rsid w:val="008208AC"/>
    <w:rPr>
      <w:rFonts w:ascii="Consolas" w:hAnsi="Consolas"/>
      <w:sz w:val="22"/>
    </w:rPr>
  </w:style>
  <w:style w:type="character" w:customStyle="1" w:styleId="CommentTok">
    <w:name w:val="CommentTok"/>
    <w:basedOn w:val="VerbatimChar"/>
    <w:qFormat/>
    <w:rsid w:val="008208AC"/>
    <w:rPr>
      <w:rFonts w:ascii="Consolas" w:hAnsi="Consolas"/>
      <w:i/>
      <w:color w:val="60A0B0"/>
      <w:sz w:val="22"/>
    </w:rPr>
  </w:style>
  <w:style w:type="character" w:customStyle="1" w:styleId="DocumentationTok">
    <w:name w:val="DocumentationTok"/>
    <w:basedOn w:val="VerbatimChar"/>
    <w:qFormat/>
    <w:rsid w:val="008208AC"/>
    <w:rPr>
      <w:rFonts w:ascii="Consolas" w:hAnsi="Consolas"/>
      <w:i/>
      <w:color w:val="BA2121"/>
      <w:sz w:val="22"/>
    </w:rPr>
  </w:style>
  <w:style w:type="character" w:customStyle="1" w:styleId="AnnotationTok">
    <w:name w:val="AnnotationTok"/>
    <w:basedOn w:val="VerbatimChar"/>
    <w:qFormat/>
    <w:rsid w:val="008208AC"/>
    <w:rPr>
      <w:rFonts w:ascii="Consolas" w:hAnsi="Consolas"/>
      <w:b/>
      <w:i/>
      <w:color w:val="60A0B0"/>
      <w:sz w:val="22"/>
    </w:rPr>
  </w:style>
  <w:style w:type="character" w:customStyle="1" w:styleId="CommentVarTok">
    <w:name w:val="CommentVarTok"/>
    <w:basedOn w:val="VerbatimChar"/>
    <w:qFormat/>
    <w:rsid w:val="008208AC"/>
    <w:rPr>
      <w:rFonts w:ascii="Consolas" w:hAnsi="Consolas"/>
      <w:b/>
      <w:i/>
      <w:color w:val="60A0B0"/>
      <w:sz w:val="22"/>
    </w:rPr>
  </w:style>
  <w:style w:type="character" w:customStyle="1" w:styleId="OtherTok">
    <w:name w:val="OtherTok"/>
    <w:basedOn w:val="VerbatimChar"/>
    <w:qFormat/>
    <w:rsid w:val="008208AC"/>
    <w:rPr>
      <w:rFonts w:ascii="Consolas" w:hAnsi="Consolas"/>
      <w:color w:val="007020"/>
      <w:sz w:val="22"/>
    </w:rPr>
  </w:style>
  <w:style w:type="character" w:customStyle="1" w:styleId="FunctionTok">
    <w:name w:val="FunctionTok"/>
    <w:basedOn w:val="VerbatimChar"/>
    <w:qFormat/>
    <w:rsid w:val="008208AC"/>
    <w:rPr>
      <w:rFonts w:ascii="Consolas" w:hAnsi="Consolas"/>
      <w:color w:val="06287E"/>
      <w:sz w:val="22"/>
    </w:rPr>
  </w:style>
  <w:style w:type="character" w:customStyle="1" w:styleId="VariableTok">
    <w:name w:val="VariableTok"/>
    <w:basedOn w:val="VerbatimChar"/>
    <w:qFormat/>
    <w:rsid w:val="008208AC"/>
    <w:rPr>
      <w:rFonts w:ascii="Consolas" w:hAnsi="Consolas"/>
      <w:color w:val="19177C"/>
      <w:sz w:val="22"/>
    </w:rPr>
  </w:style>
  <w:style w:type="character" w:customStyle="1" w:styleId="ControlFlowTok">
    <w:name w:val="ControlFlowTok"/>
    <w:basedOn w:val="VerbatimChar"/>
    <w:qFormat/>
    <w:rsid w:val="008208AC"/>
    <w:rPr>
      <w:rFonts w:ascii="Consolas" w:hAnsi="Consolas"/>
      <w:b/>
      <w:color w:val="007020"/>
      <w:sz w:val="22"/>
    </w:rPr>
  </w:style>
  <w:style w:type="character" w:customStyle="1" w:styleId="OperatorTok">
    <w:name w:val="OperatorTok"/>
    <w:basedOn w:val="VerbatimChar"/>
    <w:qFormat/>
    <w:rsid w:val="008208AC"/>
    <w:rPr>
      <w:rFonts w:ascii="Consolas" w:hAnsi="Consolas"/>
      <w:color w:val="666666"/>
      <w:sz w:val="22"/>
    </w:rPr>
  </w:style>
  <w:style w:type="character" w:customStyle="1" w:styleId="BuiltInTok">
    <w:name w:val="BuiltInTok"/>
    <w:basedOn w:val="VerbatimChar"/>
    <w:qFormat/>
    <w:rsid w:val="008208AC"/>
    <w:rPr>
      <w:rFonts w:ascii="Consolas" w:hAnsi="Consolas"/>
      <w:sz w:val="22"/>
    </w:rPr>
  </w:style>
  <w:style w:type="character" w:customStyle="1" w:styleId="ExtensionTok">
    <w:name w:val="ExtensionTok"/>
    <w:basedOn w:val="VerbatimChar"/>
    <w:qFormat/>
    <w:rsid w:val="008208AC"/>
    <w:rPr>
      <w:rFonts w:ascii="Consolas" w:hAnsi="Consolas"/>
      <w:sz w:val="22"/>
    </w:rPr>
  </w:style>
  <w:style w:type="character" w:customStyle="1" w:styleId="PreprocessorTok">
    <w:name w:val="PreprocessorTok"/>
    <w:basedOn w:val="VerbatimChar"/>
    <w:qFormat/>
    <w:rsid w:val="008208AC"/>
    <w:rPr>
      <w:rFonts w:ascii="Consolas" w:hAnsi="Consolas"/>
      <w:color w:val="BC7A00"/>
      <w:sz w:val="22"/>
    </w:rPr>
  </w:style>
  <w:style w:type="character" w:customStyle="1" w:styleId="AttributeTok">
    <w:name w:val="AttributeTok"/>
    <w:basedOn w:val="VerbatimChar"/>
    <w:qFormat/>
    <w:rsid w:val="008208AC"/>
    <w:rPr>
      <w:rFonts w:ascii="Consolas" w:hAnsi="Consolas"/>
      <w:color w:val="7D9029"/>
      <w:sz w:val="22"/>
    </w:rPr>
  </w:style>
  <w:style w:type="character" w:customStyle="1" w:styleId="RegionMarkerTok">
    <w:name w:val="RegionMarkerTok"/>
    <w:basedOn w:val="VerbatimChar"/>
    <w:qFormat/>
    <w:rsid w:val="008208AC"/>
    <w:rPr>
      <w:rFonts w:ascii="Consolas" w:hAnsi="Consolas"/>
      <w:sz w:val="22"/>
    </w:rPr>
  </w:style>
  <w:style w:type="character" w:customStyle="1" w:styleId="InformationTok">
    <w:name w:val="InformationTok"/>
    <w:basedOn w:val="VerbatimChar"/>
    <w:qFormat/>
    <w:rsid w:val="008208AC"/>
    <w:rPr>
      <w:rFonts w:ascii="Consolas" w:hAnsi="Consolas"/>
      <w:b/>
      <w:i/>
      <w:color w:val="60A0B0"/>
      <w:sz w:val="22"/>
    </w:rPr>
  </w:style>
  <w:style w:type="character" w:customStyle="1" w:styleId="WarningTok">
    <w:name w:val="WarningTok"/>
    <w:basedOn w:val="VerbatimChar"/>
    <w:qFormat/>
    <w:rsid w:val="008208AC"/>
    <w:rPr>
      <w:rFonts w:ascii="Consolas" w:hAnsi="Consolas"/>
      <w:b/>
      <w:i/>
      <w:color w:val="60A0B0"/>
      <w:sz w:val="22"/>
    </w:rPr>
  </w:style>
  <w:style w:type="character" w:customStyle="1" w:styleId="AlertTok">
    <w:name w:val="AlertTok"/>
    <w:basedOn w:val="VerbatimChar"/>
    <w:qFormat/>
    <w:rsid w:val="008208AC"/>
    <w:rPr>
      <w:rFonts w:ascii="Consolas" w:hAnsi="Consolas"/>
      <w:b/>
      <w:color w:val="FF0000"/>
      <w:sz w:val="22"/>
    </w:rPr>
  </w:style>
  <w:style w:type="character" w:customStyle="1" w:styleId="ErrorTok">
    <w:name w:val="ErrorTok"/>
    <w:basedOn w:val="VerbatimChar"/>
    <w:qFormat/>
    <w:rsid w:val="008208AC"/>
    <w:rPr>
      <w:rFonts w:ascii="Consolas" w:hAnsi="Consolas"/>
      <w:b/>
      <w:color w:val="FF0000"/>
      <w:sz w:val="22"/>
    </w:rPr>
  </w:style>
  <w:style w:type="character" w:customStyle="1" w:styleId="NormalTok">
    <w:name w:val="NormalTok"/>
    <w:basedOn w:val="VerbatimChar"/>
    <w:qFormat/>
    <w:rsid w:val="008208AC"/>
    <w:rPr>
      <w:rFonts w:ascii="Consolas" w:hAnsi="Consolas"/>
      <w:sz w:val="22"/>
    </w:rPr>
  </w:style>
  <w:style w:type="character" w:customStyle="1" w:styleId="dropdown-user-namefirst-letter">
    <w:name w:val="dropdown-user-name__first-letter"/>
    <w:basedOn w:val="a0"/>
    <w:qFormat/>
    <w:rsid w:val="00AD409B"/>
  </w:style>
  <w:style w:type="paragraph" w:styleId="a5">
    <w:name w:val="Title"/>
    <w:basedOn w:val="a"/>
    <w:next w:val="a6"/>
    <w:qFormat/>
    <w:rsid w:val="008208AC"/>
    <w:pPr>
      <w:keepNext/>
      <w:spacing w:before="240" w:after="120"/>
    </w:pPr>
    <w:rPr>
      <w:rFonts w:ascii="Liberation Sans" w:eastAsia="Arial Unicode MS" w:hAnsi="Liberation Sans" w:cs="Mangal"/>
      <w:sz w:val="28"/>
      <w:szCs w:val="28"/>
    </w:rPr>
  </w:style>
  <w:style w:type="paragraph" w:styleId="a6">
    <w:name w:val="Body Text"/>
    <w:basedOn w:val="a"/>
    <w:link w:val="a7"/>
    <w:qFormat/>
    <w:rsid w:val="008208AC"/>
    <w:pPr>
      <w:spacing w:before="180" w:after="180"/>
    </w:pPr>
  </w:style>
  <w:style w:type="paragraph" w:styleId="a8">
    <w:name w:val="List"/>
    <w:basedOn w:val="a6"/>
    <w:rsid w:val="008208AC"/>
    <w:rPr>
      <w:rFonts w:cs="Mangal"/>
    </w:rPr>
  </w:style>
  <w:style w:type="paragraph" w:customStyle="1" w:styleId="10">
    <w:name w:val="Название1"/>
    <w:basedOn w:val="a"/>
    <w:rsid w:val="008208AC"/>
    <w:pPr>
      <w:suppressLineNumbers/>
      <w:spacing w:before="120" w:after="120"/>
    </w:pPr>
    <w:rPr>
      <w:rFonts w:cs="Mangal"/>
      <w:i/>
      <w:iCs/>
    </w:rPr>
  </w:style>
  <w:style w:type="paragraph" w:styleId="a9">
    <w:name w:val="index heading"/>
    <w:basedOn w:val="a"/>
    <w:qFormat/>
    <w:rsid w:val="008208AC"/>
    <w:pPr>
      <w:suppressLineNumbers/>
    </w:pPr>
    <w:rPr>
      <w:rFonts w:cs="Mangal"/>
    </w:rPr>
  </w:style>
  <w:style w:type="paragraph" w:customStyle="1" w:styleId="FirstParagraph">
    <w:name w:val="First Paragraph"/>
    <w:basedOn w:val="a6"/>
    <w:qFormat/>
    <w:rsid w:val="008208AC"/>
  </w:style>
  <w:style w:type="paragraph" w:customStyle="1" w:styleId="Compact">
    <w:name w:val="Compact"/>
    <w:basedOn w:val="a6"/>
    <w:qFormat/>
    <w:rsid w:val="008208AC"/>
    <w:pPr>
      <w:spacing w:before="36" w:after="36"/>
    </w:pPr>
  </w:style>
  <w:style w:type="paragraph" w:customStyle="1" w:styleId="aa">
    <w:name w:val="Заглавие"/>
    <w:basedOn w:val="a"/>
    <w:qFormat/>
    <w:rsid w:val="008208AC"/>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b">
    <w:name w:val="Subtitle"/>
    <w:basedOn w:val="aa"/>
    <w:qFormat/>
    <w:rsid w:val="008208AC"/>
    <w:pPr>
      <w:spacing w:before="240"/>
    </w:pPr>
    <w:rPr>
      <w:sz w:val="30"/>
      <w:szCs w:val="30"/>
    </w:rPr>
  </w:style>
  <w:style w:type="paragraph" w:customStyle="1" w:styleId="Author">
    <w:name w:val="Author"/>
    <w:qFormat/>
    <w:rsid w:val="008208AC"/>
    <w:pPr>
      <w:keepNext/>
      <w:keepLines/>
      <w:suppressAutoHyphens/>
      <w:spacing w:after="200"/>
      <w:jc w:val="center"/>
    </w:pPr>
  </w:style>
  <w:style w:type="paragraph" w:styleId="ac">
    <w:name w:val="Date"/>
    <w:qFormat/>
    <w:rsid w:val="008208AC"/>
    <w:pPr>
      <w:keepNext/>
      <w:keepLines/>
      <w:suppressAutoHyphens/>
      <w:spacing w:after="200"/>
      <w:jc w:val="center"/>
    </w:pPr>
  </w:style>
  <w:style w:type="paragraph" w:customStyle="1" w:styleId="Abstract">
    <w:name w:val="Abstract"/>
    <w:basedOn w:val="a"/>
    <w:qFormat/>
    <w:rsid w:val="008208AC"/>
    <w:pPr>
      <w:keepNext/>
      <w:keepLines/>
      <w:spacing w:before="300" w:after="300"/>
    </w:pPr>
    <w:rPr>
      <w:sz w:val="20"/>
      <w:szCs w:val="20"/>
    </w:rPr>
  </w:style>
  <w:style w:type="paragraph" w:styleId="ad">
    <w:name w:val="Bibliography"/>
    <w:basedOn w:val="a"/>
    <w:qFormat/>
    <w:rsid w:val="008208AC"/>
  </w:style>
  <w:style w:type="paragraph" w:styleId="ae">
    <w:name w:val="Block Text"/>
    <w:basedOn w:val="a6"/>
    <w:uiPriority w:val="9"/>
    <w:unhideWhenUsed/>
    <w:qFormat/>
    <w:rsid w:val="008208AC"/>
    <w:pPr>
      <w:spacing w:before="100" w:after="100"/>
    </w:pPr>
    <w:rPr>
      <w:rFonts w:asciiTheme="majorHAnsi" w:eastAsiaTheme="majorEastAsia" w:hAnsiTheme="majorHAnsi" w:cstheme="majorBidi"/>
      <w:bCs/>
      <w:sz w:val="20"/>
      <w:szCs w:val="20"/>
    </w:rPr>
  </w:style>
  <w:style w:type="paragraph" w:styleId="af">
    <w:name w:val="footnote text"/>
    <w:basedOn w:val="a"/>
    <w:uiPriority w:val="9"/>
    <w:unhideWhenUsed/>
    <w:qFormat/>
    <w:rsid w:val="008208AC"/>
  </w:style>
  <w:style w:type="paragraph" w:customStyle="1" w:styleId="DefinitionTerm">
    <w:name w:val="Definition Term"/>
    <w:basedOn w:val="a"/>
    <w:qFormat/>
    <w:rsid w:val="008208AC"/>
    <w:pPr>
      <w:keepNext/>
      <w:keepLines/>
      <w:spacing w:after="0"/>
    </w:pPr>
    <w:rPr>
      <w:b/>
    </w:rPr>
  </w:style>
  <w:style w:type="paragraph" w:customStyle="1" w:styleId="Definition">
    <w:name w:val="Definition"/>
    <w:basedOn w:val="a"/>
    <w:qFormat/>
    <w:rsid w:val="008208AC"/>
  </w:style>
  <w:style w:type="paragraph" w:styleId="af0">
    <w:name w:val="caption"/>
    <w:basedOn w:val="a"/>
    <w:qFormat/>
    <w:rsid w:val="008208AC"/>
    <w:pPr>
      <w:spacing w:after="120"/>
    </w:pPr>
    <w:rPr>
      <w:i/>
    </w:rPr>
  </w:style>
  <w:style w:type="paragraph" w:customStyle="1" w:styleId="TableCaption">
    <w:name w:val="Table Caption"/>
    <w:basedOn w:val="af0"/>
    <w:qFormat/>
    <w:rsid w:val="008208AC"/>
    <w:pPr>
      <w:keepNext/>
    </w:pPr>
  </w:style>
  <w:style w:type="paragraph" w:customStyle="1" w:styleId="ImageCaption">
    <w:name w:val="Image Caption"/>
    <w:basedOn w:val="af0"/>
    <w:qFormat/>
    <w:rsid w:val="008208AC"/>
  </w:style>
  <w:style w:type="paragraph" w:customStyle="1" w:styleId="Figure">
    <w:name w:val="Figure"/>
    <w:basedOn w:val="a"/>
    <w:qFormat/>
    <w:rsid w:val="008208AC"/>
  </w:style>
  <w:style w:type="paragraph" w:customStyle="1" w:styleId="FigurewithCaption">
    <w:name w:val="Figure with Caption"/>
    <w:basedOn w:val="Figure"/>
    <w:qFormat/>
    <w:rsid w:val="008208AC"/>
    <w:pPr>
      <w:keepNext/>
    </w:pPr>
  </w:style>
  <w:style w:type="paragraph" w:styleId="af1">
    <w:name w:val="TOC Heading"/>
    <w:basedOn w:val="1"/>
    <w:uiPriority w:val="39"/>
    <w:unhideWhenUsed/>
    <w:qFormat/>
    <w:rsid w:val="008208AC"/>
    <w:pPr>
      <w:spacing w:before="240" w:line="259" w:lineRule="auto"/>
    </w:pPr>
    <w:rPr>
      <w:b w:val="0"/>
      <w:bCs w:val="0"/>
      <w:color w:val="365F91" w:themeColor="accent1" w:themeShade="BF"/>
    </w:rPr>
  </w:style>
  <w:style w:type="paragraph" w:customStyle="1" w:styleId="SourceCode">
    <w:name w:val="Source Code"/>
    <w:basedOn w:val="a"/>
    <w:link w:val="VerbatimChar"/>
    <w:qFormat/>
    <w:rsid w:val="008208AC"/>
  </w:style>
  <w:style w:type="paragraph" w:styleId="af2">
    <w:name w:val="Balloon Text"/>
    <w:basedOn w:val="a"/>
    <w:link w:val="af3"/>
    <w:semiHidden/>
    <w:unhideWhenUsed/>
    <w:rsid w:val="004015BA"/>
    <w:pPr>
      <w:spacing w:after="0"/>
    </w:pPr>
    <w:rPr>
      <w:rFonts w:ascii="Segoe UI" w:hAnsi="Segoe UI" w:cs="Segoe UI"/>
      <w:sz w:val="18"/>
      <w:szCs w:val="18"/>
    </w:rPr>
  </w:style>
  <w:style w:type="character" w:customStyle="1" w:styleId="af3">
    <w:name w:val="Текст выноски Знак"/>
    <w:basedOn w:val="a0"/>
    <w:link w:val="af2"/>
    <w:semiHidden/>
    <w:rsid w:val="004015BA"/>
    <w:rPr>
      <w:rFonts w:ascii="Segoe UI" w:hAnsi="Segoe UI" w:cs="Segoe UI"/>
      <w:sz w:val="18"/>
      <w:szCs w:val="18"/>
    </w:rPr>
  </w:style>
  <w:style w:type="character" w:styleId="af4">
    <w:name w:val="Hyperlink"/>
    <w:basedOn w:val="a0"/>
    <w:rsid w:val="000D418B"/>
    <w:rPr>
      <w:color w:val="0000FF" w:themeColor="hyperlink"/>
      <w:u w:val="single"/>
    </w:rPr>
  </w:style>
  <w:style w:type="paragraph" w:styleId="af5">
    <w:name w:val="header"/>
    <w:basedOn w:val="a"/>
    <w:link w:val="af6"/>
    <w:uiPriority w:val="99"/>
    <w:unhideWhenUsed/>
    <w:rsid w:val="008C3C58"/>
    <w:pPr>
      <w:tabs>
        <w:tab w:val="center" w:pos="4677"/>
        <w:tab w:val="right" w:pos="9355"/>
      </w:tabs>
      <w:spacing w:after="0"/>
    </w:pPr>
  </w:style>
  <w:style w:type="character" w:customStyle="1" w:styleId="af6">
    <w:name w:val="Верхний колонтитул Знак"/>
    <w:basedOn w:val="a0"/>
    <w:link w:val="af5"/>
    <w:uiPriority w:val="99"/>
    <w:rsid w:val="008C3C58"/>
  </w:style>
  <w:style w:type="paragraph" w:styleId="af7">
    <w:name w:val="footer"/>
    <w:basedOn w:val="a"/>
    <w:link w:val="af8"/>
    <w:unhideWhenUsed/>
    <w:rsid w:val="008C3C58"/>
    <w:pPr>
      <w:tabs>
        <w:tab w:val="center" w:pos="4677"/>
        <w:tab w:val="right" w:pos="9355"/>
      </w:tabs>
      <w:spacing w:after="0"/>
    </w:pPr>
  </w:style>
  <w:style w:type="character" w:customStyle="1" w:styleId="af8">
    <w:name w:val="Нижний колонтитул Знак"/>
    <w:basedOn w:val="a0"/>
    <w:link w:val="af7"/>
    <w:rsid w:val="008C3C58"/>
  </w:style>
  <w:style w:type="table" w:styleId="af9">
    <w:name w:val="Table Grid"/>
    <w:basedOn w:val="a1"/>
    <w:rsid w:val="00EF3C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 Знак"/>
    <w:basedOn w:val="a0"/>
    <w:link w:val="a6"/>
    <w:rsid w:val="0010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6814">
      <w:bodyDiv w:val="1"/>
      <w:marLeft w:val="0"/>
      <w:marRight w:val="0"/>
      <w:marTop w:val="0"/>
      <w:marBottom w:val="0"/>
      <w:divBdr>
        <w:top w:val="none" w:sz="0" w:space="0" w:color="auto"/>
        <w:left w:val="none" w:sz="0" w:space="0" w:color="auto"/>
        <w:bottom w:val="none" w:sz="0" w:space="0" w:color="auto"/>
        <w:right w:val="none" w:sz="0" w:space="0" w:color="auto"/>
      </w:divBdr>
      <w:divsChild>
        <w:div w:id="12696607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2A4CAF17E3442B7A726DECA97C137" ma:contentTypeVersion="1" ma:contentTypeDescription="Создание документа." ma:contentTypeScope="" ma:versionID="8b8786a1ca4607d1ba11a6374da6681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XXJ7TYMEEKJ2-7684-6</_dlc_DocId>
    <_dlc_DocIdUrl xmlns="57504d04-691e-4fc4-8f09-4f19fdbe90f6">
      <Url>https://vip.gov.mari.ru/orshanka/_layouts/DocIdRedir.aspx?ID=XXJ7TYMEEKJ2-7684-6</Url>
      <Description>XXJ7TYMEEKJ2-7684-6</Description>
    </_dlc_DocIdUrl>
  </documentManagement>
</p:properties>
</file>

<file path=customXml/itemProps1.xml><?xml version="1.0" encoding="utf-8"?>
<ds:datastoreItem xmlns:ds="http://schemas.openxmlformats.org/officeDocument/2006/customXml" ds:itemID="{305BE8D6-2454-473B-B17C-5727277A847A}"/>
</file>

<file path=customXml/itemProps2.xml><?xml version="1.0" encoding="utf-8"?>
<ds:datastoreItem xmlns:ds="http://schemas.openxmlformats.org/officeDocument/2006/customXml" ds:itemID="{E7A60C36-0481-4D47-A870-DE28EDBE5088}"/>
</file>

<file path=customXml/itemProps3.xml><?xml version="1.0" encoding="utf-8"?>
<ds:datastoreItem xmlns:ds="http://schemas.openxmlformats.org/officeDocument/2006/customXml" ds:itemID="{3061D0D5-DD6F-4E82-8939-98E2B2F1F007}"/>
</file>

<file path=customXml/itemProps4.xml><?xml version="1.0" encoding="utf-8"?>
<ds:datastoreItem xmlns:ds="http://schemas.openxmlformats.org/officeDocument/2006/customXml" ds:itemID="{931D5167-39FF-4372-937F-8ECBA97F2E40}"/>
</file>

<file path=customXml/itemProps5.xml><?xml version="1.0" encoding="utf-8"?>
<ds:datastoreItem xmlns:ds="http://schemas.openxmlformats.org/officeDocument/2006/customXml" ds:itemID="{CBACEFA2-93BE-4AF4-A3CF-82B29756BA24}"/>
</file>

<file path=docProps/app.xml><?xml version="1.0" encoding="utf-8"?>
<Properties xmlns="http://schemas.openxmlformats.org/officeDocument/2006/extended-properties" xmlns:vt="http://schemas.openxmlformats.org/officeDocument/2006/docPropsVTypes">
  <Template>Normal</Template>
  <TotalTime>2917</TotalTime>
  <Pages>10</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Всероссийский конкурс Лидер 21 века</dc:title>
  <dc:creator>Пользователь Windows</dc:creator>
  <cp:lastModifiedBy>User</cp:lastModifiedBy>
  <cp:revision>27</cp:revision>
  <cp:lastPrinted>2020-04-24T12:43:00Z</cp:lastPrinted>
  <dcterms:created xsi:type="dcterms:W3CDTF">2019-09-06T07:15:00Z</dcterms:created>
  <dcterms:modified xsi:type="dcterms:W3CDTF">2020-04-27T13:57:00Z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0x010100D282A4CAF17E3442B7A726DECA97C137</vt:lpwstr>
  </property>
  <property fmtid="{D5CDD505-2E9C-101B-9397-08002B2CF9AE}" pid="9" name="_dlc_DocIdItemGuid">
    <vt:lpwstr>203deddc-3738-48c7-90d7-ea960cf60fcf</vt:lpwstr>
  </property>
</Properties>
</file>